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E837" w14:textId="77777777" w:rsidR="004A3424" w:rsidRDefault="0082631A" w:rsidP="004A3424">
      <w:pPr>
        <w:spacing w:line="44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2322BA">
        <w:rPr>
          <w:rFonts w:ascii="Times New Roman" w:eastAsia="標楷體" w:hAnsi="Times New Roman" w:cs="Times New Roman"/>
          <w:b/>
          <w:sz w:val="30"/>
          <w:szCs w:val="30"/>
        </w:rPr>
        <w:t>嶺東科技大學</w:t>
      </w:r>
      <w:r w:rsidR="00DE32AD" w:rsidRPr="002322BA">
        <w:rPr>
          <w:rFonts w:ascii="Times New Roman" w:eastAsia="標楷體" w:hAnsi="Times New Roman" w:cs="Times New Roman"/>
          <w:b/>
          <w:sz w:val="30"/>
          <w:szCs w:val="30"/>
        </w:rPr>
        <w:t>設計</w:t>
      </w:r>
      <w:r w:rsidR="00E15D8D" w:rsidRPr="002322BA">
        <w:rPr>
          <w:rFonts w:ascii="Times New Roman" w:eastAsia="標楷體" w:hAnsi="Times New Roman" w:cs="Times New Roman"/>
          <w:b/>
          <w:sz w:val="30"/>
          <w:szCs w:val="30"/>
        </w:rPr>
        <w:t>時尚</w:t>
      </w:r>
      <w:r w:rsidR="00F60EAA" w:rsidRPr="002322BA">
        <w:rPr>
          <w:rFonts w:ascii="Times New Roman" w:eastAsia="標楷體" w:hAnsi="Times New Roman" w:cs="Times New Roman"/>
          <w:b/>
          <w:sz w:val="30"/>
          <w:szCs w:val="30"/>
        </w:rPr>
        <w:t>學院</w:t>
      </w:r>
      <w:r w:rsidR="005A0F00" w:rsidRPr="002322BA">
        <w:rPr>
          <w:rFonts w:ascii="Times New Roman" w:eastAsia="標楷體" w:hAnsi="Times New Roman" w:cs="Times New Roman"/>
          <w:b/>
          <w:sz w:val="30"/>
          <w:szCs w:val="30"/>
        </w:rPr>
        <w:t>專任</w:t>
      </w:r>
      <w:r w:rsidR="00F60EAA" w:rsidRPr="002322BA">
        <w:rPr>
          <w:rFonts w:ascii="Times New Roman" w:eastAsia="標楷體" w:hAnsi="Times New Roman" w:cs="Times New Roman"/>
          <w:b/>
          <w:sz w:val="30"/>
          <w:szCs w:val="30"/>
        </w:rPr>
        <w:t>教師證照輔導績效</w:t>
      </w:r>
      <w:bookmarkStart w:id="0" w:name="_Hlk144201333"/>
      <w:r w:rsidR="00F60EAA" w:rsidRPr="002322BA">
        <w:rPr>
          <w:rFonts w:ascii="Times New Roman" w:eastAsia="標楷體" w:hAnsi="Times New Roman" w:cs="Times New Roman"/>
          <w:b/>
          <w:sz w:val="30"/>
          <w:szCs w:val="30"/>
        </w:rPr>
        <w:t>核</w:t>
      </w:r>
      <w:r w:rsidR="003C7086" w:rsidRPr="002322BA">
        <w:rPr>
          <w:rFonts w:ascii="Times New Roman" w:eastAsia="標楷體" w:hAnsi="Times New Roman" w:cs="Times New Roman"/>
          <w:b/>
          <w:sz w:val="30"/>
          <w:szCs w:val="30"/>
        </w:rPr>
        <w:t>定與推</w:t>
      </w:r>
      <w:r w:rsidR="008C4409" w:rsidRPr="002322BA">
        <w:rPr>
          <w:rFonts w:ascii="Times New Roman" w:eastAsia="標楷體" w:hAnsi="Times New Roman" w:cs="Times New Roman"/>
          <w:b/>
          <w:sz w:val="30"/>
          <w:szCs w:val="30"/>
        </w:rPr>
        <w:t>薦</w:t>
      </w:r>
      <w:bookmarkEnd w:id="0"/>
      <w:r w:rsidR="00F60EAA" w:rsidRPr="002322BA">
        <w:rPr>
          <w:rFonts w:ascii="Times New Roman" w:eastAsia="標楷體" w:hAnsi="Times New Roman" w:cs="Times New Roman"/>
          <w:b/>
          <w:sz w:val="30"/>
          <w:szCs w:val="30"/>
        </w:rPr>
        <w:t>原則</w:t>
      </w:r>
    </w:p>
    <w:p w14:paraId="26D09842" w14:textId="18E0D2FD" w:rsidR="004A3424" w:rsidRPr="004A3424" w:rsidRDefault="004A3424" w:rsidP="004A3424">
      <w:pPr>
        <w:spacing w:line="440" w:lineRule="exact"/>
        <w:jc w:val="right"/>
        <w:rPr>
          <w:rFonts w:ascii="Times New Roman" w:eastAsia="標楷體" w:hAnsi="Times New Roman"/>
          <w:sz w:val="16"/>
          <w:szCs w:val="16"/>
        </w:rPr>
      </w:pPr>
      <w:r w:rsidRPr="004A3424">
        <w:rPr>
          <w:rFonts w:ascii="Times New Roman" w:eastAsia="標楷體" w:hAnsi="Times New Roman"/>
          <w:sz w:val="16"/>
          <w:szCs w:val="16"/>
        </w:rPr>
        <w:t>民國</w:t>
      </w:r>
      <w:r w:rsidRPr="004A3424">
        <w:rPr>
          <w:rFonts w:ascii="Times New Roman" w:eastAsia="標楷體" w:hAnsi="Times New Roman"/>
          <w:sz w:val="16"/>
          <w:szCs w:val="16"/>
        </w:rPr>
        <w:t>112</w:t>
      </w:r>
      <w:r w:rsidRPr="004A3424">
        <w:rPr>
          <w:rFonts w:ascii="Times New Roman" w:eastAsia="標楷體" w:hAnsi="Times New Roman"/>
          <w:sz w:val="16"/>
          <w:szCs w:val="16"/>
        </w:rPr>
        <w:t>年</w:t>
      </w:r>
      <w:r w:rsidRPr="004A3424">
        <w:rPr>
          <w:rFonts w:ascii="Times New Roman" w:eastAsia="標楷體" w:hAnsi="Times New Roman"/>
          <w:sz w:val="16"/>
          <w:szCs w:val="16"/>
        </w:rPr>
        <w:t>10</w:t>
      </w:r>
      <w:r w:rsidRPr="004A3424">
        <w:rPr>
          <w:rFonts w:ascii="Times New Roman" w:eastAsia="標楷體" w:hAnsi="Times New Roman"/>
          <w:sz w:val="16"/>
          <w:szCs w:val="16"/>
        </w:rPr>
        <w:t>月</w:t>
      </w:r>
      <w:r w:rsidRPr="004A3424">
        <w:rPr>
          <w:rFonts w:ascii="Times New Roman" w:eastAsia="標楷體" w:hAnsi="Times New Roman" w:hint="eastAsia"/>
          <w:sz w:val="16"/>
          <w:szCs w:val="16"/>
        </w:rPr>
        <w:t>4</w:t>
      </w:r>
      <w:r w:rsidRPr="004A3424">
        <w:rPr>
          <w:rFonts w:ascii="Times New Roman" w:eastAsia="標楷體" w:hAnsi="Times New Roman"/>
          <w:sz w:val="16"/>
          <w:szCs w:val="16"/>
        </w:rPr>
        <w:t>日</w:t>
      </w:r>
      <w:r w:rsidRPr="004A3424">
        <w:rPr>
          <w:rFonts w:ascii="Times New Roman" w:eastAsia="標楷體" w:hAnsi="Times New Roman"/>
          <w:sz w:val="16"/>
          <w:szCs w:val="16"/>
        </w:rPr>
        <w:t xml:space="preserve"> </w:t>
      </w:r>
      <w:r w:rsidRPr="004A3424">
        <w:rPr>
          <w:rFonts w:ascii="Times New Roman" w:eastAsia="標楷體" w:hAnsi="Times New Roman" w:hint="eastAsia"/>
          <w:sz w:val="16"/>
          <w:szCs w:val="16"/>
        </w:rPr>
        <w:t>11</w:t>
      </w:r>
      <w:r w:rsidRPr="004A3424">
        <w:rPr>
          <w:rFonts w:ascii="Times New Roman" w:eastAsia="標楷體" w:hAnsi="Times New Roman"/>
          <w:sz w:val="16"/>
          <w:szCs w:val="16"/>
        </w:rPr>
        <w:t>2</w:t>
      </w:r>
      <w:r w:rsidRPr="004A3424">
        <w:rPr>
          <w:rFonts w:ascii="Times New Roman" w:eastAsia="標楷體" w:hAnsi="Times New Roman" w:hint="eastAsia"/>
          <w:sz w:val="16"/>
          <w:szCs w:val="16"/>
        </w:rPr>
        <w:t>學年度第</w:t>
      </w:r>
      <w:r w:rsidRPr="004A3424">
        <w:rPr>
          <w:rFonts w:ascii="Times New Roman" w:eastAsia="標楷體" w:hAnsi="Times New Roman"/>
          <w:sz w:val="16"/>
          <w:szCs w:val="16"/>
        </w:rPr>
        <w:t>1</w:t>
      </w:r>
      <w:r w:rsidRPr="004A3424">
        <w:rPr>
          <w:rFonts w:ascii="Times New Roman" w:eastAsia="標楷體" w:hAnsi="Times New Roman" w:hint="eastAsia"/>
          <w:sz w:val="16"/>
          <w:szCs w:val="16"/>
        </w:rPr>
        <w:t>學期第</w:t>
      </w:r>
      <w:r w:rsidRPr="004A3424">
        <w:rPr>
          <w:rFonts w:ascii="Times New Roman" w:eastAsia="標楷體" w:hAnsi="Times New Roman" w:hint="eastAsia"/>
          <w:sz w:val="16"/>
          <w:szCs w:val="16"/>
        </w:rPr>
        <w:t>1</w:t>
      </w:r>
      <w:r w:rsidRPr="004A3424">
        <w:rPr>
          <w:rFonts w:ascii="Times New Roman" w:eastAsia="標楷體" w:hAnsi="Times New Roman" w:hint="eastAsia"/>
          <w:sz w:val="16"/>
          <w:szCs w:val="16"/>
        </w:rPr>
        <w:t>次院務會議通過</w:t>
      </w:r>
    </w:p>
    <w:p w14:paraId="103AF824" w14:textId="12079E54" w:rsidR="00F60EAA" w:rsidRPr="002322BA" w:rsidRDefault="00DE32AD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322BA">
        <w:rPr>
          <w:rFonts w:ascii="Times New Roman" w:eastAsia="標楷體" w:hAnsi="Times New Roman" w:cs="Times New Roman"/>
          <w:szCs w:val="24"/>
        </w:rPr>
        <w:t>設計</w:t>
      </w:r>
      <w:r w:rsidR="002322BA">
        <w:rPr>
          <w:rFonts w:ascii="Times New Roman" w:eastAsia="標楷體" w:hAnsi="Times New Roman" w:cs="Times New Roman" w:hint="eastAsia"/>
          <w:szCs w:val="24"/>
        </w:rPr>
        <w:t>時尚</w:t>
      </w:r>
      <w:r w:rsidR="00F60EAA" w:rsidRPr="002322BA">
        <w:rPr>
          <w:rFonts w:ascii="Times New Roman" w:eastAsia="標楷體" w:hAnsi="Times New Roman" w:cs="Times New Roman"/>
          <w:szCs w:val="24"/>
        </w:rPr>
        <w:t>學院</w:t>
      </w:r>
      <w:r w:rsidR="001D057B" w:rsidRPr="002322BA">
        <w:rPr>
          <w:rFonts w:ascii="Times New Roman" w:eastAsia="標楷體" w:hAnsi="Times New Roman" w:cs="Times New Roman"/>
          <w:szCs w:val="24"/>
        </w:rPr>
        <w:t>(</w:t>
      </w:r>
      <w:r w:rsidR="00F60EAA" w:rsidRPr="002322BA">
        <w:rPr>
          <w:rFonts w:ascii="Times New Roman" w:eastAsia="標楷體" w:hAnsi="Times New Roman" w:cs="Times New Roman"/>
          <w:szCs w:val="24"/>
        </w:rPr>
        <w:t>以下簡稱「本院」</w:t>
      </w:r>
      <w:r w:rsidR="001D057B" w:rsidRPr="002322BA">
        <w:rPr>
          <w:rFonts w:ascii="Times New Roman" w:eastAsia="標楷體" w:hAnsi="Times New Roman" w:cs="Times New Roman"/>
          <w:szCs w:val="24"/>
        </w:rPr>
        <w:t>)</w:t>
      </w:r>
      <w:r w:rsidR="00F60EAA" w:rsidRPr="002322BA">
        <w:rPr>
          <w:rFonts w:ascii="Times New Roman" w:eastAsia="標楷體" w:hAnsi="Times New Roman" w:cs="Times New Roman"/>
          <w:szCs w:val="24"/>
        </w:rPr>
        <w:t>為使本院所屬專任教師輔導學生取得相關專業證照之績效有所依據，特訂定「嶺東科技大學</w:t>
      </w:r>
      <w:r w:rsidR="000C62C0" w:rsidRPr="002322BA">
        <w:rPr>
          <w:rFonts w:ascii="Times New Roman" w:eastAsia="標楷體" w:hAnsi="Times New Roman" w:cs="Times New Roman"/>
          <w:szCs w:val="24"/>
        </w:rPr>
        <w:t>設計</w:t>
      </w:r>
      <w:r w:rsidR="002E20AF">
        <w:rPr>
          <w:rFonts w:ascii="Times New Roman" w:eastAsia="標楷體" w:hAnsi="Times New Roman" w:cs="Times New Roman" w:hint="eastAsia"/>
          <w:szCs w:val="24"/>
        </w:rPr>
        <w:t>時尚</w:t>
      </w:r>
      <w:r w:rsidR="00F60EAA" w:rsidRPr="002322BA">
        <w:rPr>
          <w:rFonts w:ascii="Times New Roman" w:eastAsia="標楷體" w:hAnsi="Times New Roman" w:cs="Times New Roman"/>
          <w:szCs w:val="24"/>
        </w:rPr>
        <w:t>學院</w:t>
      </w:r>
      <w:r w:rsidR="0082631A" w:rsidRPr="002322BA">
        <w:rPr>
          <w:rFonts w:ascii="Times New Roman" w:eastAsia="標楷體" w:hAnsi="Times New Roman" w:cs="Times New Roman"/>
          <w:szCs w:val="24"/>
        </w:rPr>
        <w:t>專任</w:t>
      </w:r>
      <w:r w:rsidR="00F60EAA" w:rsidRPr="002322BA">
        <w:rPr>
          <w:rFonts w:ascii="Times New Roman" w:eastAsia="標楷體" w:hAnsi="Times New Roman" w:cs="Times New Roman"/>
          <w:szCs w:val="24"/>
        </w:rPr>
        <w:t>教師證照輔導績效</w:t>
      </w:r>
      <w:r w:rsidR="003C7086" w:rsidRPr="002322BA">
        <w:rPr>
          <w:rFonts w:ascii="Times New Roman" w:eastAsia="標楷體" w:hAnsi="Times New Roman" w:cs="Times New Roman"/>
          <w:szCs w:val="24"/>
        </w:rPr>
        <w:t>核定與推薦</w:t>
      </w:r>
      <w:r w:rsidR="00F60EAA" w:rsidRPr="002322BA">
        <w:rPr>
          <w:rFonts w:ascii="Times New Roman" w:eastAsia="標楷體" w:hAnsi="Times New Roman" w:cs="Times New Roman"/>
          <w:szCs w:val="24"/>
        </w:rPr>
        <w:t>原則」。</w:t>
      </w:r>
    </w:p>
    <w:p w14:paraId="414E3726" w14:textId="03864917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本院所認列證照輔導績效係指本院學生取得所屬系</w:t>
      </w:r>
      <w:r w:rsidR="003579B4" w:rsidRPr="002322BA">
        <w:rPr>
          <w:rFonts w:ascii="Times New Roman" w:eastAsia="標楷體" w:hAnsi="Times New Roman" w:cs="Times New Roman"/>
        </w:rPr>
        <w:t>(</w:t>
      </w:r>
      <w:r w:rsidRPr="002322BA">
        <w:rPr>
          <w:rFonts w:ascii="Times New Roman" w:eastAsia="標楷體" w:hAnsi="Times New Roman" w:cs="Times New Roman"/>
        </w:rPr>
        <w:t>所</w:t>
      </w:r>
      <w:r w:rsidR="003579B4" w:rsidRPr="002322BA">
        <w:rPr>
          <w:rFonts w:ascii="Times New Roman" w:eastAsia="標楷體" w:hAnsi="Times New Roman" w:cs="Times New Roman"/>
        </w:rPr>
        <w:t>)</w:t>
      </w:r>
      <w:r w:rsidRPr="002322BA">
        <w:rPr>
          <w:rFonts w:ascii="Times New Roman" w:eastAsia="標楷體" w:hAnsi="Times New Roman" w:cs="Times New Roman"/>
        </w:rPr>
        <w:t>認可之專業證照為</w:t>
      </w:r>
      <w:r w:rsidR="008C4409" w:rsidRPr="002322BA">
        <w:rPr>
          <w:rFonts w:ascii="Times New Roman" w:eastAsia="標楷體" w:hAnsi="Times New Roman" w:cs="Times New Roman"/>
        </w:rPr>
        <w:t>限</w:t>
      </w:r>
      <w:r w:rsidRPr="002322BA">
        <w:rPr>
          <w:rFonts w:ascii="Times New Roman" w:eastAsia="標楷體" w:hAnsi="Times New Roman" w:cs="Times New Roman"/>
        </w:rPr>
        <w:t>。</w:t>
      </w:r>
    </w:p>
    <w:p w14:paraId="70A67DE0" w14:textId="77777777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證照輔導課程包含正式課程、相關計畫執行之課程或活動。</w:t>
      </w:r>
    </w:p>
    <w:p w14:paraId="3E37E8BF" w14:textId="596818CC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輔導教師必須於每學期</w:t>
      </w:r>
      <w:r w:rsidR="00183AEC" w:rsidRPr="002322BA">
        <w:rPr>
          <w:rFonts w:ascii="Times New Roman" w:eastAsia="標楷體" w:hAnsi="Times New Roman" w:cs="Times New Roman"/>
        </w:rPr>
        <w:t>開學後一個月內</w:t>
      </w:r>
      <w:r w:rsidRPr="002322BA">
        <w:rPr>
          <w:rFonts w:ascii="Times New Roman" w:eastAsia="標楷體" w:hAnsi="Times New Roman" w:cs="Times New Roman"/>
        </w:rPr>
        <w:t>向所屬系所提出</w:t>
      </w:r>
      <w:r w:rsidR="003B0E54" w:rsidRPr="002322BA">
        <w:rPr>
          <w:rFonts w:ascii="Times New Roman" w:eastAsia="標楷體" w:hAnsi="Times New Roman" w:cs="Times New Roman"/>
        </w:rPr>
        <w:t>欲開設證照輔導課程或活動</w:t>
      </w:r>
      <w:r w:rsidRPr="002322BA">
        <w:rPr>
          <w:rFonts w:ascii="Times New Roman" w:eastAsia="標楷體" w:hAnsi="Times New Roman" w:cs="Times New Roman"/>
        </w:rPr>
        <w:t>，</w:t>
      </w:r>
      <w:r w:rsidR="00283802" w:rsidRPr="002322BA">
        <w:rPr>
          <w:rFonts w:ascii="Times New Roman" w:eastAsia="標楷體" w:hAnsi="Times New Roman" w:cs="Times New Roman"/>
        </w:rPr>
        <w:t>相關</w:t>
      </w:r>
      <w:r w:rsidRPr="002322BA">
        <w:rPr>
          <w:rFonts w:ascii="Times New Roman" w:eastAsia="標楷體" w:hAnsi="Times New Roman" w:cs="Times New Roman"/>
        </w:rPr>
        <w:t>申請表如附件</w:t>
      </w:r>
      <w:r w:rsidR="00283802" w:rsidRPr="002322BA">
        <w:rPr>
          <w:rFonts w:ascii="Times New Roman" w:eastAsia="標楷體" w:hAnsi="Times New Roman" w:cs="Times New Roman"/>
        </w:rPr>
        <w:t>1</w:t>
      </w:r>
      <w:r w:rsidRPr="002322BA">
        <w:rPr>
          <w:rFonts w:ascii="Times New Roman" w:eastAsia="標楷體" w:hAnsi="Times New Roman" w:cs="Times New Roman"/>
        </w:rPr>
        <w:t>。</w:t>
      </w:r>
    </w:p>
    <w:p w14:paraId="01E8B04C" w14:textId="47870B75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教師輔導學生取得證照，依</w:t>
      </w:r>
      <w:r w:rsidR="00F34F0F" w:rsidRPr="002322BA">
        <w:rPr>
          <w:rFonts w:ascii="Times New Roman" w:eastAsia="標楷體" w:hAnsi="Times New Roman" w:cs="Times New Roman"/>
        </w:rPr>
        <w:t>其證照</w:t>
      </w:r>
      <w:r w:rsidRPr="002322BA">
        <w:rPr>
          <w:rFonts w:ascii="Times New Roman" w:eastAsia="標楷體" w:hAnsi="Times New Roman" w:cs="Times New Roman"/>
        </w:rPr>
        <w:t>分類可獲得對應之輔導績效點數。</w:t>
      </w:r>
      <w:r w:rsidR="002E408A" w:rsidRPr="002322BA">
        <w:rPr>
          <w:rFonts w:ascii="Times New Roman" w:eastAsia="標楷體" w:hAnsi="Times New Roman" w:cs="Times New Roman"/>
        </w:rPr>
        <w:t>本院</w:t>
      </w:r>
      <w:r w:rsidRPr="002322BA">
        <w:rPr>
          <w:rFonts w:ascii="Times New Roman" w:eastAsia="標楷體" w:hAnsi="Times New Roman" w:cs="Times New Roman"/>
        </w:rPr>
        <w:t>各系證照分類與績效點數對照表如下</w:t>
      </w:r>
      <w:r w:rsidR="00D11BED" w:rsidRPr="002322BA">
        <w:rPr>
          <w:rFonts w:ascii="Times New Roman" w:eastAsia="標楷體" w:hAnsi="Times New Roman" w:cs="Times New Roman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2597"/>
        <w:gridCol w:w="2598"/>
      </w:tblGrid>
      <w:tr w:rsidR="00F60EAA" w:rsidRPr="002322BA" w14:paraId="32CCBBF4" w14:textId="77777777" w:rsidTr="00EC7621">
        <w:trPr>
          <w:trHeight w:val="397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6BFFCF8" w14:textId="7710F924" w:rsidR="00F60EAA" w:rsidRPr="002322BA" w:rsidRDefault="00F60EAA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系</w:t>
            </w:r>
            <w:r w:rsidR="00C766BD" w:rsidRPr="002322BA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1E589A21" w14:textId="77777777" w:rsidR="00F60EAA" w:rsidRPr="002322BA" w:rsidRDefault="00F60EAA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證照分類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481D9AE9" w14:textId="77777777" w:rsidR="00F60EAA" w:rsidRPr="002322BA" w:rsidRDefault="00F60EAA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輔導績效點數</w:t>
            </w:r>
          </w:p>
        </w:tc>
      </w:tr>
      <w:tr w:rsidR="00D30B5E" w:rsidRPr="002322BA" w14:paraId="166818A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4499CB27" w14:textId="598B0B2A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視傳系</w:t>
            </w:r>
          </w:p>
        </w:tc>
        <w:tc>
          <w:tcPr>
            <w:tcW w:w="2597" w:type="dxa"/>
            <w:vAlign w:val="center"/>
          </w:tcPr>
          <w:p w14:paraId="5B13835D" w14:textId="46382153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16A36BB7" w14:textId="72634989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D30B5E" w:rsidRPr="002322BA" w14:paraId="73B95E74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25C829F3" w14:textId="66090B8C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視傳系</w:t>
            </w:r>
          </w:p>
        </w:tc>
        <w:tc>
          <w:tcPr>
            <w:tcW w:w="2597" w:type="dxa"/>
            <w:vAlign w:val="center"/>
          </w:tcPr>
          <w:p w14:paraId="0AFE04C8" w14:textId="040CE097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4E0A144B" w14:textId="7D10B574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D30B5E" w:rsidRPr="002322BA" w14:paraId="5CA6DA4D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7A178688" w14:textId="30045AA4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數媒系</w:t>
            </w:r>
          </w:p>
        </w:tc>
        <w:tc>
          <w:tcPr>
            <w:tcW w:w="2597" w:type="dxa"/>
            <w:vAlign w:val="center"/>
          </w:tcPr>
          <w:p w14:paraId="73910F9B" w14:textId="7DDB7288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1F10A56C" w14:textId="5C20CC29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D30B5E" w:rsidRPr="002322BA" w14:paraId="70B5C58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15D98CFA" w14:textId="237ECB62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數媒系</w:t>
            </w:r>
          </w:p>
        </w:tc>
        <w:tc>
          <w:tcPr>
            <w:tcW w:w="2597" w:type="dxa"/>
            <w:vAlign w:val="center"/>
          </w:tcPr>
          <w:p w14:paraId="560218CD" w14:textId="4C2F7C48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297E6357" w14:textId="68F641AD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D30B5E" w:rsidRPr="002322BA" w14:paraId="3BEB35B6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08681D2C" w14:textId="5A710699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創設系</w:t>
            </w:r>
          </w:p>
        </w:tc>
        <w:tc>
          <w:tcPr>
            <w:tcW w:w="2597" w:type="dxa"/>
            <w:vAlign w:val="center"/>
          </w:tcPr>
          <w:p w14:paraId="1D33D2F7" w14:textId="3D1701A3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68310720" w14:textId="36A68CD4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D30B5E" w:rsidRPr="002322BA" w14:paraId="6BBF9BA6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2ED74D1F" w14:textId="2E7566DA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創設系</w:t>
            </w:r>
          </w:p>
        </w:tc>
        <w:tc>
          <w:tcPr>
            <w:tcW w:w="2597" w:type="dxa"/>
            <w:vAlign w:val="center"/>
          </w:tcPr>
          <w:p w14:paraId="14B661ED" w14:textId="68F777C2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33D77566" w14:textId="78BA4103" w:rsidR="00D30B5E" w:rsidRPr="002322BA" w:rsidRDefault="00D30B5E" w:rsidP="002322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45E313E3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46AFADEB" w14:textId="4E964469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流設系</w:t>
            </w:r>
          </w:p>
        </w:tc>
        <w:tc>
          <w:tcPr>
            <w:tcW w:w="2597" w:type="dxa"/>
            <w:vAlign w:val="center"/>
          </w:tcPr>
          <w:p w14:paraId="5CAFF61F" w14:textId="1F52AE9F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6581F6B9" w14:textId="1ADC9684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2AB7F545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3EFF04F6" w14:textId="15BC395F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流設系</w:t>
            </w:r>
          </w:p>
        </w:tc>
        <w:tc>
          <w:tcPr>
            <w:tcW w:w="2597" w:type="dxa"/>
            <w:vAlign w:val="center"/>
          </w:tcPr>
          <w:p w14:paraId="586E268F" w14:textId="4201CDB9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14CA29F2" w14:textId="1B86F742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69DF61D3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746F053C" w14:textId="4D6E5689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服飾系</w:t>
            </w:r>
          </w:p>
        </w:tc>
        <w:tc>
          <w:tcPr>
            <w:tcW w:w="2597" w:type="dxa"/>
            <w:vAlign w:val="center"/>
          </w:tcPr>
          <w:p w14:paraId="6228D1C5" w14:textId="3A46352F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53045FE3" w14:textId="5376FF82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26A11C08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2CB0AE51" w14:textId="78B177B4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服飾系</w:t>
            </w:r>
          </w:p>
        </w:tc>
        <w:tc>
          <w:tcPr>
            <w:tcW w:w="2597" w:type="dxa"/>
            <w:vAlign w:val="center"/>
          </w:tcPr>
          <w:p w14:paraId="111C32BE" w14:textId="3273217E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01D36A49" w14:textId="1734FEA9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7FCF909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3EC35A3E" w14:textId="33CD42B4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時經系</w:t>
            </w:r>
          </w:p>
        </w:tc>
        <w:tc>
          <w:tcPr>
            <w:tcW w:w="2597" w:type="dxa"/>
            <w:vAlign w:val="center"/>
          </w:tcPr>
          <w:p w14:paraId="6769C0A2" w14:textId="74A992FB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5F0FE4F6" w14:textId="35841F80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62F42C44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4A43A76C" w14:textId="34F14D24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時經系</w:t>
            </w:r>
          </w:p>
        </w:tc>
        <w:tc>
          <w:tcPr>
            <w:tcW w:w="2597" w:type="dxa"/>
            <w:vAlign w:val="center"/>
          </w:tcPr>
          <w:p w14:paraId="207AC383" w14:textId="2878A524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20AB33EF" w14:textId="28B93709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3BBCA239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7203634E" w14:textId="720AA8C8" w:rsidR="002E20AF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漫美學士學位學程</w:t>
            </w:r>
          </w:p>
        </w:tc>
        <w:tc>
          <w:tcPr>
            <w:tcW w:w="2597" w:type="dxa"/>
            <w:vAlign w:val="center"/>
          </w:tcPr>
          <w:p w14:paraId="0705ACF0" w14:textId="75304087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7FC82191" w14:textId="605DA9E2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3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2E20AF" w:rsidRPr="002322BA" w14:paraId="4EDE781D" w14:textId="77777777" w:rsidTr="00EC7621">
        <w:trPr>
          <w:trHeight w:val="397"/>
          <w:jc w:val="center"/>
        </w:trPr>
        <w:tc>
          <w:tcPr>
            <w:tcW w:w="2597" w:type="dxa"/>
            <w:vAlign w:val="center"/>
          </w:tcPr>
          <w:p w14:paraId="42A71138" w14:textId="1B4A864F" w:rsidR="002E20AF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漫美學士學位學程</w:t>
            </w:r>
          </w:p>
        </w:tc>
        <w:tc>
          <w:tcPr>
            <w:tcW w:w="2597" w:type="dxa"/>
            <w:vAlign w:val="center"/>
          </w:tcPr>
          <w:p w14:paraId="1E4C5D40" w14:textId="57286777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>(</w:t>
            </w:r>
            <w:r w:rsidRPr="002322BA">
              <w:rPr>
                <w:rFonts w:ascii="Times New Roman" w:eastAsia="標楷體" w:hAnsi="Times New Roman" w:cs="Times New Roman"/>
              </w:rPr>
              <w:t>等同丙級</w:t>
            </w:r>
            <w:r w:rsidRPr="002322B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98" w:type="dxa"/>
            <w:vAlign w:val="center"/>
          </w:tcPr>
          <w:p w14:paraId="72A213CC" w14:textId="044B2663" w:rsidR="002E20AF" w:rsidRPr="002322BA" w:rsidRDefault="002E20AF" w:rsidP="002E20AF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2</w:t>
            </w:r>
            <w:r w:rsidRPr="002322BA">
              <w:rPr>
                <w:rFonts w:ascii="Times New Roman" w:eastAsia="標楷體" w:hAnsi="Times New Roman" w:cs="Times New Roman"/>
              </w:rPr>
              <w:t>點</w:t>
            </w:r>
          </w:p>
        </w:tc>
      </w:tr>
    </w:tbl>
    <w:p w14:paraId="040751C6" w14:textId="39DCC671" w:rsidR="00794749" w:rsidRPr="002322BA" w:rsidRDefault="002E408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教師</w:t>
      </w:r>
      <w:r w:rsidR="00C76F3B" w:rsidRPr="002322BA">
        <w:rPr>
          <w:rFonts w:ascii="Times New Roman" w:eastAsia="標楷體" w:hAnsi="Times New Roman" w:cs="Times New Roman"/>
        </w:rPr>
        <w:t>可依</w:t>
      </w:r>
      <w:r w:rsidRPr="002322BA">
        <w:rPr>
          <w:rFonts w:ascii="Times New Roman" w:eastAsia="標楷體" w:hAnsi="Times New Roman" w:cs="Times New Roman"/>
        </w:rPr>
        <w:t>年</w:t>
      </w:r>
      <w:r w:rsidR="00C76F3B" w:rsidRPr="002322BA">
        <w:rPr>
          <w:rFonts w:ascii="Times New Roman" w:eastAsia="標楷體" w:hAnsi="Times New Roman" w:cs="Times New Roman"/>
        </w:rPr>
        <w:t>度</w:t>
      </w:r>
      <w:r w:rsidRPr="002322BA">
        <w:rPr>
          <w:rFonts w:ascii="Times New Roman" w:eastAsia="標楷體" w:hAnsi="Times New Roman" w:cs="Times New Roman"/>
        </w:rPr>
        <w:t>或學年度</w:t>
      </w:r>
      <w:r w:rsidR="00EA3E11" w:rsidRPr="002322BA">
        <w:rPr>
          <w:rFonts w:ascii="Times New Roman" w:eastAsia="標楷體" w:hAnsi="Times New Roman" w:cs="Times New Roman"/>
        </w:rPr>
        <w:t>申請</w:t>
      </w:r>
      <w:r w:rsidRPr="002322BA">
        <w:rPr>
          <w:rFonts w:ascii="Times New Roman" w:eastAsia="標楷體" w:hAnsi="Times New Roman" w:cs="Times New Roman"/>
        </w:rPr>
        <w:t>證照輔導績效證明</w:t>
      </w:r>
      <w:r w:rsidR="00AF32BC" w:rsidRPr="002322BA">
        <w:rPr>
          <w:rFonts w:ascii="Times New Roman" w:eastAsia="標楷體" w:hAnsi="Times New Roman" w:cs="Times New Roman"/>
        </w:rPr>
        <w:t>(</w:t>
      </w:r>
      <w:r w:rsidR="00C56C35" w:rsidRPr="002322BA">
        <w:rPr>
          <w:rFonts w:ascii="Times New Roman" w:eastAsia="標楷體" w:hAnsi="Times New Roman" w:cs="Times New Roman"/>
        </w:rPr>
        <w:t>附件</w:t>
      </w:r>
      <w:r w:rsidR="00C56C35" w:rsidRPr="002322BA">
        <w:rPr>
          <w:rFonts w:ascii="Times New Roman" w:eastAsia="標楷體" w:hAnsi="Times New Roman" w:cs="Times New Roman"/>
        </w:rPr>
        <w:t>2</w:t>
      </w:r>
      <w:r w:rsidR="00AF32BC" w:rsidRPr="002322BA">
        <w:rPr>
          <w:rFonts w:ascii="Times New Roman" w:eastAsia="標楷體" w:hAnsi="Times New Roman" w:cs="Times New Roman"/>
        </w:rPr>
        <w:t>)</w:t>
      </w:r>
      <w:r w:rsidRPr="002322BA">
        <w:rPr>
          <w:rFonts w:ascii="Times New Roman" w:eastAsia="標楷體" w:hAnsi="Times New Roman" w:cs="Times New Roman"/>
        </w:rPr>
        <w:t>，</w:t>
      </w:r>
      <w:r w:rsidR="00C76F3B" w:rsidRPr="002322BA">
        <w:rPr>
          <w:rFonts w:ascii="Times New Roman" w:eastAsia="標楷體" w:hAnsi="Times New Roman" w:cs="Times New Roman"/>
        </w:rPr>
        <w:t>其</w:t>
      </w:r>
      <w:r w:rsidR="00A34BCB" w:rsidRPr="002322BA">
        <w:rPr>
          <w:rFonts w:ascii="Times New Roman" w:eastAsia="標楷體" w:hAnsi="Times New Roman" w:cs="Times New Roman"/>
        </w:rPr>
        <w:t>總</w:t>
      </w:r>
      <w:r w:rsidR="00794749" w:rsidRPr="002322BA">
        <w:rPr>
          <w:rFonts w:ascii="Times New Roman" w:eastAsia="標楷體" w:hAnsi="Times New Roman" w:cs="Times New Roman"/>
        </w:rPr>
        <w:t>證照輔導</w:t>
      </w:r>
      <w:r w:rsidR="00C76F3B" w:rsidRPr="002322BA">
        <w:rPr>
          <w:rFonts w:ascii="Times New Roman" w:eastAsia="標楷體" w:hAnsi="Times New Roman" w:cs="Times New Roman"/>
        </w:rPr>
        <w:t>績效</w:t>
      </w:r>
      <w:r w:rsidR="00A34BCB" w:rsidRPr="002322BA">
        <w:rPr>
          <w:rFonts w:ascii="Times New Roman" w:eastAsia="標楷體" w:hAnsi="Times New Roman" w:cs="Times New Roman"/>
        </w:rPr>
        <w:t>點數</w:t>
      </w:r>
      <w:r w:rsidR="00C76F3B" w:rsidRPr="002322BA">
        <w:rPr>
          <w:rFonts w:ascii="Times New Roman" w:eastAsia="標楷體" w:hAnsi="Times New Roman" w:cs="Times New Roman"/>
        </w:rPr>
        <w:t>為</w:t>
      </w:r>
      <w:r w:rsidR="0004082D" w:rsidRPr="002322BA">
        <w:rPr>
          <w:rFonts w:ascii="Times New Roman" w:eastAsia="標楷體" w:hAnsi="Times New Roman" w:cs="Times New Roman"/>
        </w:rPr>
        <w:t>所有</w:t>
      </w:r>
      <w:r w:rsidR="00A34BCB" w:rsidRPr="002322BA">
        <w:rPr>
          <w:rFonts w:ascii="Times New Roman" w:eastAsia="標楷體" w:hAnsi="Times New Roman" w:cs="Times New Roman"/>
        </w:rPr>
        <w:t>輔導</w:t>
      </w:r>
      <w:r w:rsidR="00C67819" w:rsidRPr="002322BA">
        <w:rPr>
          <w:rFonts w:ascii="Times New Roman" w:eastAsia="標楷體" w:hAnsi="Times New Roman" w:cs="Times New Roman"/>
        </w:rPr>
        <w:t>學生取得證照</w:t>
      </w:r>
      <w:r w:rsidR="00BD522C" w:rsidRPr="002322BA">
        <w:rPr>
          <w:rFonts w:ascii="Times New Roman" w:eastAsia="標楷體" w:hAnsi="Times New Roman" w:cs="Times New Roman"/>
        </w:rPr>
        <w:t>所</w:t>
      </w:r>
      <w:r w:rsidR="00A34BCB" w:rsidRPr="002322BA">
        <w:rPr>
          <w:rFonts w:ascii="Times New Roman" w:eastAsia="標楷體" w:hAnsi="Times New Roman" w:cs="Times New Roman"/>
        </w:rPr>
        <w:t>相</w:t>
      </w:r>
      <w:r w:rsidR="00BD522C" w:rsidRPr="002322BA">
        <w:rPr>
          <w:rFonts w:ascii="Times New Roman" w:eastAsia="標楷體" w:hAnsi="Times New Roman" w:cs="Times New Roman"/>
        </w:rPr>
        <w:t>對</w:t>
      </w:r>
      <w:r w:rsidR="00A34BCB" w:rsidRPr="002322BA">
        <w:rPr>
          <w:rFonts w:ascii="Times New Roman" w:eastAsia="標楷體" w:hAnsi="Times New Roman" w:cs="Times New Roman"/>
        </w:rPr>
        <w:t>應</w:t>
      </w:r>
      <w:r w:rsidR="00C67819" w:rsidRPr="002322BA">
        <w:rPr>
          <w:rFonts w:ascii="Times New Roman" w:eastAsia="標楷體" w:hAnsi="Times New Roman" w:cs="Times New Roman"/>
        </w:rPr>
        <w:t>輔導績效</w:t>
      </w:r>
      <w:r w:rsidR="00BD522C" w:rsidRPr="002322BA">
        <w:rPr>
          <w:rFonts w:ascii="Times New Roman" w:eastAsia="標楷體" w:hAnsi="Times New Roman" w:cs="Times New Roman"/>
        </w:rPr>
        <w:t>的</w:t>
      </w:r>
      <w:r w:rsidR="0004082D" w:rsidRPr="002322BA">
        <w:rPr>
          <w:rFonts w:ascii="Times New Roman" w:eastAsia="標楷體" w:hAnsi="Times New Roman" w:cs="Times New Roman"/>
        </w:rPr>
        <w:t>合計</w:t>
      </w:r>
      <w:r w:rsidR="00C67819" w:rsidRPr="002322BA">
        <w:rPr>
          <w:rFonts w:ascii="Times New Roman" w:eastAsia="標楷體" w:hAnsi="Times New Roman" w:cs="Times New Roman"/>
        </w:rPr>
        <w:t>點數</w:t>
      </w:r>
      <w:r w:rsidR="00A34BCB" w:rsidRPr="002322BA">
        <w:rPr>
          <w:rFonts w:ascii="Times New Roman" w:eastAsia="標楷體" w:hAnsi="Times New Roman" w:cs="Times New Roman"/>
        </w:rPr>
        <w:t>，</w:t>
      </w:r>
      <w:r w:rsidRPr="002322BA">
        <w:rPr>
          <w:rFonts w:ascii="Times New Roman" w:eastAsia="標楷體" w:hAnsi="Times New Roman" w:cs="Times New Roman"/>
        </w:rPr>
        <w:t>惟</w:t>
      </w:r>
      <w:r w:rsidR="0004082D" w:rsidRPr="002322BA">
        <w:rPr>
          <w:rFonts w:ascii="Times New Roman" w:eastAsia="標楷體" w:hAnsi="Times New Roman" w:cs="Times New Roman"/>
        </w:rPr>
        <w:t>曾採計</w:t>
      </w:r>
      <w:r w:rsidRPr="002322BA">
        <w:rPr>
          <w:rFonts w:ascii="Times New Roman" w:eastAsia="標楷體" w:hAnsi="Times New Roman" w:cs="Times New Roman"/>
        </w:rPr>
        <w:t>之輔導績效點數不得重複</w:t>
      </w:r>
      <w:r w:rsidR="0004082D" w:rsidRPr="002322BA">
        <w:rPr>
          <w:rFonts w:ascii="Times New Roman" w:eastAsia="標楷體" w:hAnsi="Times New Roman" w:cs="Times New Roman"/>
        </w:rPr>
        <w:t>列</w:t>
      </w:r>
      <w:r w:rsidR="008C4409" w:rsidRPr="002322BA">
        <w:rPr>
          <w:rFonts w:ascii="Times New Roman" w:eastAsia="標楷體" w:hAnsi="Times New Roman" w:cs="Times New Roman"/>
        </w:rPr>
        <w:t>計</w:t>
      </w:r>
      <w:r w:rsidRPr="002322BA">
        <w:rPr>
          <w:rFonts w:ascii="Times New Roman" w:eastAsia="標楷體" w:hAnsi="Times New Roman" w:cs="Times New Roman"/>
        </w:rPr>
        <w:t>。</w:t>
      </w:r>
    </w:p>
    <w:p w14:paraId="1057ACEC" w14:textId="2A1ADAE4" w:rsidR="00432A78" w:rsidRPr="002322BA" w:rsidRDefault="00C76F3B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本院</w:t>
      </w:r>
      <w:r w:rsidR="00794749" w:rsidRPr="002322BA">
        <w:rPr>
          <w:rFonts w:ascii="Times New Roman" w:eastAsia="標楷體" w:hAnsi="Times New Roman" w:cs="Times New Roman"/>
        </w:rPr>
        <w:t>為協助教師</w:t>
      </w:r>
      <w:r w:rsidR="008C4409" w:rsidRPr="002322BA">
        <w:rPr>
          <w:rFonts w:ascii="Times New Roman" w:eastAsia="標楷體" w:hAnsi="Times New Roman" w:cs="Times New Roman"/>
        </w:rPr>
        <w:t>申請</w:t>
      </w:r>
      <w:r w:rsidR="00794749" w:rsidRPr="002322BA">
        <w:rPr>
          <w:rFonts w:ascii="Times New Roman" w:eastAsia="標楷體" w:hAnsi="Times New Roman" w:cs="Times New Roman"/>
        </w:rPr>
        <w:t>證照輔導</w:t>
      </w:r>
      <w:r w:rsidR="00A34BCB" w:rsidRPr="002322BA">
        <w:rPr>
          <w:rFonts w:ascii="Times New Roman" w:eastAsia="標楷體" w:hAnsi="Times New Roman" w:cs="Times New Roman"/>
        </w:rPr>
        <w:t>獎勵</w:t>
      </w:r>
      <w:r w:rsidR="00794749" w:rsidRPr="002322BA">
        <w:rPr>
          <w:rFonts w:ascii="Times New Roman" w:eastAsia="標楷體" w:hAnsi="Times New Roman" w:cs="Times New Roman"/>
        </w:rPr>
        <w:t>，其</w:t>
      </w:r>
      <w:r w:rsidR="00273DC5" w:rsidRPr="002322BA">
        <w:rPr>
          <w:rFonts w:ascii="Times New Roman" w:eastAsia="標楷體" w:hAnsi="Times New Roman" w:cs="Times New Roman"/>
        </w:rPr>
        <w:t>核定與推薦</w:t>
      </w:r>
      <w:r w:rsidRPr="002322BA">
        <w:rPr>
          <w:rFonts w:ascii="Times New Roman" w:eastAsia="標楷體" w:hAnsi="Times New Roman" w:cs="Times New Roman"/>
        </w:rPr>
        <w:t>原則為：</w:t>
      </w:r>
      <w:r w:rsidR="00794749" w:rsidRPr="002322BA">
        <w:rPr>
          <w:rFonts w:ascii="Times New Roman" w:eastAsia="標楷體" w:hAnsi="Times New Roman" w:cs="Times New Roman"/>
        </w:rPr>
        <w:t>總</w:t>
      </w:r>
      <w:r w:rsidR="00E77E49" w:rsidRPr="002322BA">
        <w:rPr>
          <w:rFonts w:ascii="Times New Roman" w:eastAsia="標楷體" w:hAnsi="Times New Roman" w:cs="Times New Roman"/>
        </w:rPr>
        <w:t>證照</w:t>
      </w:r>
      <w:r w:rsidR="00794749" w:rsidRPr="002322BA">
        <w:rPr>
          <w:rFonts w:ascii="Times New Roman" w:eastAsia="標楷體" w:hAnsi="Times New Roman" w:cs="Times New Roman"/>
        </w:rPr>
        <w:t>輔導績效點數</w:t>
      </w:r>
      <w:r w:rsidRPr="002322BA">
        <w:rPr>
          <w:rFonts w:ascii="Times New Roman" w:eastAsia="標楷體" w:hAnsi="Times New Roman" w:cs="Times New Roman"/>
        </w:rPr>
        <w:t>達</w:t>
      </w:r>
      <w:r w:rsidR="00CC1F98" w:rsidRPr="002322BA">
        <w:rPr>
          <w:rFonts w:ascii="Times New Roman" w:eastAsia="標楷體" w:hAnsi="Times New Roman" w:cs="Times New Roman"/>
        </w:rPr>
        <w:t>9</w:t>
      </w:r>
      <w:r w:rsidRPr="002322BA">
        <w:rPr>
          <w:rFonts w:ascii="Times New Roman" w:eastAsia="標楷體" w:hAnsi="Times New Roman" w:cs="Times New Roman"/>
        </w:rPr>
        <w:t>0</w:t>
      </w:r>
      <w:r w:rsidRPr="002322BA">
        <w:rPr>
          <w:rFonts w:ascii="Times New Roman" w:eastAsia="標楷體" w:hAnsi="Times New Roman" w:cs="Times New Roman"/>
        </w:rPr>
        <w:t>點（含）以上為優等</w:t>
      </w:r>
      <w:r w:rsidR="00C56C35" w:rsidRPr="002322BA">
        <w:rPr>
          <w:rFonts w:ascii="Times New Roman" w:eastAsia="標楷體" w:hAnsi="Times New Roman" w:cs="Times New Roman"/>
        </w:rPr>
        <w:t>，</w:t>
      </w:r>
      <w:r w:rsidR="00CC1F98" w:rsidRPr="002322BA">
        <w:rPr>
          <w:rFonts w:ascii="Times New Roman" w:eastAsia="標楷體" w:hAnsi="Times New Roman" w:cs="Times New Roman"/>
        </w:rPr>
        <w:t>65</w:t>
      </w:r>
      <w:r w:rsidRPr="002322BA">
        <w:rPr>
          <w:rFonts w:ascii="Times New Roman" w:eastAsia="標楷體" w:hAnsi="Times New Roman" w:cs="Times New Roman"/>
        </w:rPr>
        <w:t>點（含）以上為一等</w:t>
      </w:r>
      <w:r w:rsidR="00C56C35" w:rsidRPr="002322BA">
        <w:rPr>
          <w:rFonts w:ascii="Times New Roman" w:eastAsia="標楷體" w:hAnsi="Times New Roman" w:cs="Times New Roman"/>
        </w:rPr>
        <w:t>，</w:t>
      </w:r>
      <w:r w:rsidRPr="002322BA">
        <w:rPr>
          <w:rFonts w:ascii="Times New Roman" w:eastAsia="標楷體" w:hAnsi="Times New Roman" w:cs="Times New Roman"/>
        </w:rPr>
        <w:t>40</w:t>
      </w:r>
      <w:r w:rsidRPr="002322BA">
        <w:rPr>
          <w:rFonts w:ascii="Times New Roman" w:eastAsia="標楷體" w:hAnsi="Times New Roman" w:cs="Times New Roman"/>
        </w:rPr>
        <w:t>點（含）以上為二等</w:t>
      </w:r>
      <w:r w:rsidR="00C56C35" w:rsidRPr="002322BA">
        <w:rPr>
          <w:rFonts w:ascii="Times New Roman" w:eastAsia="標楷體" w:hAnsi="Times New Roman" w:cs="Times New Roman"/>
        </w:rPr>
        <w:t>；</w:t>
      </w:r>
      <w:r w:rsidR="00E77E49" w:rsidRPr="002322BA">
        <w:rPr>
          <w:rFonts w:ascii="Times New Roman" w:eastAsia="標楷體" w:hAnsi="Times New Roman" w:cs="Times New Roman"/>
        </w:rPr>
        <w:t>另若</w:t>
      </w:r>
      <w:r w:rsidRPr="002322BA">
        <w:rPr>
          <w:rFonts w:ascii="Times New Roman" w:eastAsia="標楷體" w:hAnsi="Times New Roman" w:cs="Times New Roman"/>
        </w:rPr>
        <w:t>輔導學生取得</w:t>
      </w:r>
      <w:r w:rsidR="00E77E49" w:rsidRPr="002322BA">
        <w:rPr>
          <w:rFonts w:ascii="Times New Roman" w:eastAsia="標楷體" w:hAnsi="Times New Roman" w:cs="Times New Roman"/>
        </w:rPr>
        <w:t>本</w:t>
      </w:r>
      <w:r w:rsidRPr="002322BA">
        <w:rPr>
          <w:rFonts w:ascii="Times New Roman" w:eastAsia="標楷體" w:hAnsi="Times New Roman" w:cs="Times New Roman"/>
        </w:rPr>
        <w:t>院認可之</w:t>
      </w:r>
      <w:r w:rsidR="00574063" w:rsidRPr="002322BA">
        <w:rPr>
          <w:rFonts w:ascii="Times New Roman" w:eastAsia="標楷體" w:hAnsi="Times New Roman" w:cs="Times New Roman"/>
        </w:rPr>
        <w:t>重點</w:t>
      </w:r>
      <w:r w:rsidRPr="002322BA">
        <w:rPr>
          <w:rFonts w:ascii="Times New Roman" w:eastAsia="標楷體" w:hAnsi="Times New Roman" w:cs="Times New Roman"/>
        </w:rPr>
        <w:t>高階專業證照未達前述</w:t>
      </w:r>
      <w:r w:rsidR="00273DC5" w:rsidRPr="002322BA">
        <w:rPr>
          <w:rFonts w:ascii="Times New Roman" w:eastAsia="標楷體" w:hAnsi="Times New Roman" w:cs="Times New Roman"/>
        </w:rPr>
        <w:t>核定與推薦</w:t>
      </w:r>
      <w:r w:rsidR="00E77E49" w:rsidRPr="002322BA">
        <w:rPr>
          <w:rFonts w:ascii="Times New Roman" w:eastAsia="標楷體" w:hAnsi="Times New Roman" w:cs="Times New Roman"/>
        </w:rPr>
        <w:t>原則時</w:t>
      </w:r>
      <w:r w:rsidRPr="002322BA">
        <w:rPr>
          <w:rFonts w:ascii="Times New Roman" w:eastAsia="標楷體" w:hAnsi="Times New Roman" w:cs="Times New Roman"/>
        </w:rPr>
        <w:t>，得以個案提出</w:t>
      </w:r>
      <w:r w:rsidR="00273DC5" w:rsidRPr="002322BA">
        <w:rPr>
          <w:rFonts w:ascii="Times New Roman" w:eastAsia="標楷體" w:hAnsi="Times New Roman" w:cs="Times New Roman"/>
        </w:rPr>
        <w:t>申請</w:t>
      </w:r>
      <w:r w:rsidRPr="002322BA">
        <w:rPr>
          <w:rFonts w:ascii="Times New Roman" w:eastAsia="標楷體" w:hAnsi="Times New Roman" w:cs="Times New Roman"/>
        </w:rPr>
        <w:t>，</w:t>
      </w:r>
      <w:r w:rsidR="00E77E49" w:rsidRPr="002322BA">
        <w:rPr>
          <w:rFonts w:ascii="Times New Roman" w:eastAsia="標楷體" w:hAnsi="Times New Roman" w:cs="Times New Roman"/>
        </w:rPr>
        <w:t>其推薦之獎勵等第由</w:t>
      </w:r>
      <w:r w:rsidR="00DE32AD" w:rsidRPr="002322BA">
        <w:rPr>
          <w:rFonts w:ascii="Times New Roman" w:eastAsia="標楷體" w:hAnsi="Times New Roman" w:cs="Times New Roman"/>
        </w:rPr>
        <w:t>各系</w:t>
      </w:r>
      <w:r w:rsidR="00C56C35" w:rsidRPr="002322BA">
        <w:rPr>
          <w:rFonts w:ascii="Times New Roman" w:eastAsia="標楷體" w:hAnsi="Times New Roman" w:cs="Times New Roman"/>
        </w:rPr>
        <w:t>務</w:t>
      </w:r>
      <w:r w:rsidR="00E77E49" w:rsidRPr="002322BA">
        <w:rPr>
          <w:rFonts w:ascii="Times New Roman" w:eastAsia="標楷體" w:hAnsi="Times New Roman" w:cs="Times New Roman"/>
        </w:rPr>
        <w:t>會議審議之。</w:t>
      </w:r>
    </w:p>
    <w:p w14:paraId="49784DD9" w14:textId="5EEAD072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lastRenderedPageBreak/>
        <w:t>本院</w:t>
      </w:r>
      <w:r w:rsidR="00DE32AD" w:rsidRPr="002322BA">
        <w:rPr>
          <w:rFonts w:ascii="Times New Roman" w:eastAsia="標楷體" w:hAnsi="Times New Roman" w:cs="Times New Roman"/>
        </w:rPr>
        <w:t>各系</w:t>
      </w:r>
      <w:r w:rsidR="00574063" w:rsidRPr="002322BA">
        <w:rPr>
          <w:rFonts w:ascii="Times New Roman" w:eastAsia="標楷體" w:hAnsi="Times New Roman" w:cs="Times New Roman"/>
        </w:rPr>
        <w:t>所屬</w:t>
      </w:r>
      <w:r w:rsidRPr="002322BA">
        <w:rPr>
          <w:rFonts w:ascii="Times New Roman" w:eastAsia="標楷體" w:hAnsi="Times New Roman" w:cs="Times New Roman"/>
        </w:rPr>
        <w:t>重點高階</w:t>
      </w:r>
      <w:r w:rsidR="00574063" w:rsidRPr="002322BA">
        <w:rPr>
          <w:rFonts w:ascii="Times New Roman" w:eastAsia="標楷體" w:hAnsi="Times New Roman" w:cs="Times New Roman"/>
        </w:rPr>
        <w:t>專業</w:t>
      </w:r>
      <w:r w:rsidRPr="002322BA">
        <w:rPr>
          <w:rFonts w:ascii="Times New Roman" w:eastAsia="標楷體" w:hAnsi="Times New Roman" w:cs="Times New Roman"/>
        </w:rPr>
        <w:t>證照</w:t>
      </w:r>
      <w:r w:rsidR="000C62C0" w:rsidRPr="002322BA">
        <w:rPr>
          <w:rFonts w:ascii="Times New Roman" w:eastAsia="標楷體" w:hAnsi="Times New Roman" w:cs="Times New Roman"/>
        </w:rPr>
        <w:t>增列或異動</w:t>
      </w:r>
      <w:r w:rsidRPr="002322BA">
        <w:rPr>
          <w:rFonts w:ascii="Times New Roman" w:eastAsia="標楷體" w:hAnsi="Times New Roman" w:cs="Times New Roman"/>
        </w:rPr>
        <w:t>，</w:t>
      </w:r>
      <w:r w:rsidR="000C62C0" w:rsidRPr="002322BA">
        <w:rPr>
          <w:rFonts w:ascii="Times New Roman" w:eastAsia="標楷體" w:hAnsi="Times New Roman" w:cs="Times New Roman"/>
        </w:rPr>
        <w:t>於院務會議提案</w:t>
      </w:r>
      <w:r w:rsidRPr="002322BA">
        <w:rPr>
          <w:rFonts w:ascii="Times New Roman" w:eastAsia="標楷體" w:hAnsi="Times New Roman" w:cs="Times New Roman"/>
        </w:rPr>
        <w:t>討論認列</w:t>
      </w:r>
      <w:r w:rsidR="00432A78" w:rsidRPr="002322BA">
        <w:rPr>
          <w:rFonts w:ascii="Times New Roman" w:eastAsia="標楷體" w:hAnsi="Times New Roman" w:cs="Times New Roman"/>
        </w:rPr>
        <w:t>並</w:t>
      </w:r>
      <w:r w:rsidR="000C62C0" w:rsidRPr="002322BA">
        <w:rPr>
          <w:rFonts w:ascii="Times New Roman" w:eastAsia="標楷體" w:hAnsi="Times New Roman" w:cs="Times New Roman"/>
        </w:rPr>
        <w:t>由</w:t>
      </w:r>
      <w:r w:rsidR="002D00E4" w:rsidRPr="002D00E4">
        <w:rPr>
          <w:rFonts w:ascii="Times New Roman" w:eastAsia="標楷體" w:hAnsi="Times New Roman" w:cs="Times New Roman" w:hint="eastAsia"/>
        </w:rPr>
        <w:t>設計時尚專業實習暨證照培訓中心</w:t>
      </w:r>
      <w:r w:rsidR="00432A78" w:rsidRPr="002322BA">
        <w:rPr>
          <w:rFonts w:ascii="Times New Roman" w:eastAsia="標楷體" w:hAnsi="Times New Roman" w:cs="Times New Roman"/>
        </w:rPr>
        <w:t>公告之</w:t>
      </w:r>
      <w:r w:rsidRPr="002322BA">
        <w:rPr>
          <w:rFonts w:ascii="Times New Roman" w:eastAsia="標楷體" w:hAnsi="Times New Roman" w:cs="Times New Roman"/>
        </w:rPr>
        <w:t>。</w:t>
      </w:r>
    </w:p>
    <w:p w14:paraId="274F69A8" w14:textId="77777777" w:rsidR="00F60EAA" w:rsidRPr="002322BA" w:rsidRDefault="00F60EAA" w:rsidP="002322BA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22BA">
        <w:rPr>
          <w:rFonts w:ascii="Times New Roman" w:eastAsia="標楷體" w:hAnsi="Times New Roman" w:cs="Times New Roman"/>
        </w:rPr>
        <w:t>本原則經院務會議通過後實施，修正時亦同。</w:t>
      </w:r>
    </w:p>
    <w:p w14:paraId="2C95141F" w14:textId="368DAC5B" w:rsidR="00F60EAA" w:rsidRPr="002322BA" w:rsidRDefault="00F60EAA" w:rsidP="002322BA">
      <w:pPr>
        <w:widowControl/>
        <w:spacing w:line="440" w:lineRule="exact"/>
        <w:rPr>
          <w:rFonts w:ascii="Times New Roman" w:eastAsia="標楷體" w:hAnsi="Times New Roman" w:cs="Times New Roman"/>
        </w:rPr>
      </w:pPr>
    </w:p>
    <w:p w14:paraId="0A6433D3" w14:textId="77777777" w:rsidR="00D11BED" w:rsidRPr="002322BA" w:rsidRDefault="00D11BED" w:rsidP="002322BA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  <w:sectPr w:rsidR="00D11BED" w:rsidRPr="002322BA" w:rsidSect="006C5AF5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14:paraId="018782A1" w14:textId="6099BD80" w:rsidR="004903F0" w:rsidRPr="002322BA" w:rsidRDefault="00283802" w:rsidP="002322BA">
      <w:pPr>
        <w:spacing w:afterLines="100" w:after="36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322BA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23F11" wp14:editId="2D90BE8F">
                <wp:simplePos x="0" y="0"/>
                <wp:positionH relativeFrom="column">
                  <wp:posOffset>5275783</wp:posOffset>
                </wp:positionH>
                <wp:positionV relativeFrom="paragraph">
                  <wp:posOffset>-322402</wp:posOffset>
                </wp:positionV>
                <wp:extent cx="697692" cy="317133"/>
                <wp:effectExtent l="0" t="0" r="26670" b="260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92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25FEB" w14:textId="63D13A17" w:rsidR="00283802" w:rsidRPr="00283802" w:rsidRDefault="00283802" w:rsidP="00283802">
                            <w:pPr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A23F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4pt;margin-top:-25.4pt;width:54.95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" fillcolor="white [3201]" strokeweight=".5pt">
                <v:textbox>
                  <w:txbxContent>
                    <w:p w14:paraId="54C25FEB" w14:textId="63D13A17" w:rsidR="00283802" w:rsidRPr="00283802" w:rsidRDefault="00283802" w:rsidP="00283802">
                      <w:pPr>
                        <w:jc w:val="center"/>
                        <w:rPr>
                          <w:rFonts w:ascii="Arial" w:eastAsia="標楷體" w:hAnsi="Arial" w:cs="Arial"/>
                        </w:rPr>
                      </w:pPr>
                      <w:r w:rsidRPr="00283802">
                        <w:rPr>
                          <w:rFonts w:ascii="Arial" w:eastAsia="標楷體" w:hAnsi="Arial" w:cs="Arial"/>
                        </w:rPr>
                        <w:t>附件</w:t>
                      </w:r>
                      <w:r w:rsidRPr="00283802">
                        <w:rPr>
                          <w:rFonts w:ascii="Arial" w:eastAsia="標楷體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903F0" w:rsidRPr="002322BA">
        <w:rPr>
          <w:rFonts w:ascii="Times New Roman" w:eastAsia="標楷體" w:hAnsi="Times New Roman" w:cs="Times New Roman"/>
          <w:sz w:val="28"/>
          <w:szCs w:val="28"/>
        </w:rPr>
        <w:t>嶺東科技大學</w:t>
      </w:r>
      <w:r w:rsidR="00702989" w:rsidRPr="002322BA">
        <w:rPr>
          <w:rFonts w:ascii="Times New Roman" w:eastAsia="標楷體" w:hAnsi="Times New Roman" w:cs="Times New Roman"/>
          <w:sz w:val="28"/>
          <w:szCs w:val="28"/>
        </w:rPr>
        <w:t>設計</w:t>
      </w:r>
      <w:r w:rsidR="00E34360">
        <w:rPr>
          <w:rFonts w:ascii="Times New Roman" w:eastAsia="標楷體" w:hAnsi="Times New Roman" w:cs="Times New Roman" w:hint="eastAsia"/>
          <w:sz w:val="28"/>
          <w:szCs w:val="28"/>
        </w:rPr>
        <w:t>時尚</w:t>
      </w:r>
      <w:r w:rsidR="004903F0" w:rsidRPr="002322BA">
        <w:rPr>
          <w:rFonts w:ascii="Times New Roman" w:eastAsia="標楷體" w:hAnsi="Times New Roman" w:cs="Times New Roman"/>
          <w:sz w:val="28"/>
          <w:szCs w:val="28"/>
        </w:rPr>
        <w:t>學院證照輔導課程申請表</w:t>
      </w:r>
    </w:p>
    <w:p w14:paraId="46AAFEAE" w14:textId="312D8662" w:rsidR="003F4FE8" w:rsidRPr="002322BA" w:rsidRDefault="003F4FE8" w:rsidP="002322BA">
      <w:pPr>
        <w:spacing w:line="440" w:lineRule="exact"/>
        <w:jc w:val="right"/>
        <w:rPr>
          <w:rFonts w:ascii="Times New Roman" w:eastAsia="標楷體" w:hAnsi="Times New Roman" w:cs="Times New Roman"/>
          <w:szCs w:val="24"/>
        </w:rPr>
      </w:pPr>
      <w:r w:rsidRPr="002322BA">
        <w:rPr>
          <w:rFonts w:ascii="Times New Roman" w:eastAsia="標楷體" w:hAnsi="Times New Roman" w:cs="Times New Roman"/>
          <w:szCs w:val="24"/>
        </w:rPr>
        <w:t>申請日期：</w:t>
      </w:r>
      <w:r w:rsidRPr="002322BA">
        <w:rPr>
          <w:rFonts w:ascii="Times New Roman" w:eastAsia="標楷體" w:hAnsi="Times New Roman" w:cs="Times New Roman"/>
          <w:szCs w:val="24"/>
        </w:rPr>
        <w:t xml:space="preserve">   </w:t>
      </w:r>
      <w:r w:rsidRPr="002322BA">
        <w:rPr>
          <w:rFonts w:ascii="Times New Roman" w:eastAsia="標楷體" w:hAnsi="Times New Roman" w:cs="Times New Roman"/>
          <w:szCs w:val="24"/>
        </w:rPr>
        <w:t>年</w:t>
      </w:r>
      <w:r w:rsidRPr="002322BA">
        <w:rPr>
          <w:rFonts w:ascii="Times New Roman" w:eastAsia="標楷體" w:hAnsi="Times New Roman" w:cs="Times New Roman"/>
          <w:szCs w:val="24"/>
        </w:rPr>
        <w:t xml:space="preserve"> </w:t>
      </w:r>
      <w:r w:rsidR="0060501A" w:rsidRPr="002322BA">
        <w:rPr>
          <w:rFonts w:ascii="Times New Roman" w:eastAsia="標楷體" w:hAnsi="Times New Roman" w:cs="Times New Roman"/>
          <w:szCs w:val="24"/>
        </w:rPr>
        <w:t xml:space="preserve"> </w:t>
      </w:r>
      <w:r w:rsidRPr="002322BA">
        <w:rPr>
          <w:rFonts w:ascii="Times New Roman" w:eastAsia="標楷體" w:hAnsi="Times New Roman" w:cs="Times New Roman"/>
          <w:szCs w:val="24"/>
        </w:rPr>
        <w:t xml:space="preserve"> </w:t>
      </w:r>
      <w:r w:rsidRPr="002322BA">
        <w:rPr>
          <w:rFonts w:ascii="Times New Roman" w:eastAsia="標楷體" w:hAnsi="Times New Roman" w:cs="Times New Roman"/>
          <w:szCs w:val="24"/>
        </w:rPr>
        <w:t>月</w:t>
      </w:r>
      <w:r w:rsidR="0060501A" w:rsidRPr="002322BA">
        <w:rPr>
          <w:rFonts w:ascii="Times New Roman" w:eastAsia="標楷體" w:hAnsi="Times New Roman" w:cs="Times New Roman"/>
          <w:szCs w:val="24"/>
        </w:rPr>
        <w:t xml:space="preserve"> </w:t>
      </w:r>
      <w:r w:rsidRPr="002322BA">
        <w:rPr>
          <w:rFonts w:ascii="Times New Roman" w:eastAsia="標楷體" w:hAnsi="Times New Roman" w:cs="Times New Roman"/>
          <w:szCs w:val="24"/>
        </w:rPr>
        <w:t xml:space="preserve">  </w:t>
      </w:r>
      <w:r w:rsidRPr="002322BA">
        <w:rPr>
          <w:rFonts w:ascii="Times New Roman" w:eastAsia="標楷體" w:hAnsi="Times New Roman" w:cs="Times New Roman"/>
          <w:szCs w:val="24"/>
        </w:rPr>
        <w:t>日</w:t>
      </w:r>
    </w:p>
    <w:tbl>
      <w:tblPr>
        <w:tblStyle w:val="a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1538"/>
        <w:gridCol w:w="2552"/>
        <w:gridCol w:w="2783"/>
        <w:gridCol w:w="2028"/>
      </w:tblGrid>
      <w:tr w:rsidR="00702989" w:rsidRPr="002322BA" w14:paraId="26E2C06C" w14:textId="77777777" w:rsidTr="00B04D11">
        <w:trPr>
          <w:trHeight w:hRule="exact" w:val="1463"/>
        </w:trPr>
        <w:tc>
          <w:tcPr>
            <w:tcW w:w="375" w:type="pct"/>
            <w:vAlign w:val="center"/>
          </w:tcPr>
          <w:p w14:paraId="39FEA0BE" w14:textId="77777777" w:rsidR="00D30B5E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教師</w:t>
            </w:r>
          </w:p>
          <w:p w14:paraId="3FCBE5F5" w14:textId="71A3F518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799" w:type="pct"/>
            <w:vAlign w:val="center"/>
          </w:tcPr>
          <w:p w14:paraId="28F928CA" w14:textId="1A6F6F4A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pct"/>
            <w:gridSpan w:val="2"/>
            <w:vAlign w:val="center"/>
          </w:tcPr>
          <w:p w14:paraId="76277EC1" w14:textId="77777777" w:rsidR="00E34360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系所：</w:t>
            </w:r>
          </w:p>
          <w:p w14:paraId="069DAECF" w14:textId="24C6B557" w:rsidR="00702989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D30B5E" w:rsidRPr="002322BA">
              <w:rPr>
                <w:rFonts w:ascii="Times New Roman" w:eastAsia="標楷體" w:hAnsi="Times New Roman" w:cs="Times New Roman"/>
              </w:rPr>
              <w:t>視傳</w:t>
            </w:r>
            <w:r w:rsidRPr="002322BA">
              <w:rPr>
                <w:rFonts w:ascii="Times New Roman" w:eastAsia="標楷體" w:hAnsi="Times New Roman" w:cs="Times New Roman"/>
              </w:rPr>
              <w:t>系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>數媒系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D30B5E" w:rsidRPr="002322BA">
              <w:rPr>
                <w:rFonts w:ascii="Times New Roman" w:eastAsia="標楷體" w:hAnsi="Times New Roman" w:cs="Times New Roman"/>
              </w:rPr>
              <w:t>創設</w:t>
            </w:r>
            <w:r w:rsidRPr="002322BA">
              <w:rPr>
                <w:rFonts w:ascii="Times New Roman" w:eastAsia="標楷體" w:hAnsi="Times New Roman" w:cs="Times New Roman"/>
              </w:rPr>
              <w:t>系</w:t>
            </w:r>
          </w:p>
          <w:p w14:paraId="799E8893" w14:textId="042D31C4" w:rsidR="00E34360" w:rsidRPr="002322BA" w:rsidRDefault="00E34360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流設</w:t>
            </w:r>
            <w:r w:rsidRPr="002322BA">
              <w:rPr>
                <w:rFonts w:ascii="Times New Roman" w:eastAsia="標楷體" w:hAnsi="Times New Roman" w:cs="Times New Roman"/>
              </w:rPr>
              <w:t>系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服飾</w:t>
            </w:r>
            <w:r w:rsidRPr="002322BA">
              <w:rPr>
                <w:rFonts w:ascii="Times New Roman" w:eastAsia="標楷體" w:hAnsi="Times New Roman" w:cs="Times New Roman"/>
              </w:rPr>
              <w:t>系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時經</w:t>
            </w:r>
            <w:r w:rsidRPr="002322BA">
              <w:rPr>
                <w:rFonts w:ascii="Times New Roman" w:eastAsia="標楷體" w:hAnsi="Times New Roman" w:cs="Times New Roman"/>
              </w:rPr>
              <w:t>系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漫美學士學位學程</w:t>
            </w:r>
          </w:p>
        </w:tc>
        <w:tc>
          <w:tcPr>
            <w:tcW w:w="1054" w:type="pct"/>
          </w:tcPr>
          <w:p w14:paraId="29330CA1" w14:textId="77777777" w:rsidR="00702989" w:rsidRDefault="00702989" w:rsidP="00E3436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聯絡電話：</w:t>
            </w:r>
          </w:p>
          <w:p w14:paraId="51EA5C46" w14:textId="77777777" w:rsidR="00E34360" w:rsidRPr="002322BA" w:rsidRDefault="00E34360" w:rsidP="00E3436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02989" w:rsidRPr="002322BA" w14:paraId="23468529" w14:textId="77777777" w:rsidTr="00B04D11">
        <w:trPr>
          <w:trHeight w:hRule="exact" w:val="1001"/>
        </w:trPr>
        <w:tc>
          <w:tcPr>
            <w:tcW w:w="375" w:type="pct"/>
            <w:vAlign w:val="center"/>
          </w:tcPr>
          <w:p w14:paraId="7B2E7F73" w14:textId="77777777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輔導</w:t>
            </w:r>
          </w:p>
          <w:p w14:paraId="15A128D7" w14:textId="6A63367E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799" w:type="pct"/>
            <w:vAlign w:val="center"/>
          </w:tcPr>
          <w:p w14:paraId="63FCC4A7" w14:textId="0CD37D74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pct"/>
            <w:gridSpan w:val="2"/>
            <w:vAlign w:val="center"/>
          </w:tcPr>
          <w:p w14:paraId="73111734" w14:textId="02F1D090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預估輔導學生數：</w:t>
            </w:r>
            <w:r w:rsidRPr="002322BA">
              <w:rPr>
                <w:rFonts w:ascii="Times New Roman" w:eastAsia="標楷體" w:hAnsi="Times New Roman" w:cs="Times New Roman"/>
              </w:rPr>
              <w:t xml:space="preserve">    </w:t>
            </w:r>
            <w:r w:rsidRPr="002322BA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1054" w:type="pct"/>
            <w:vAlign w:val="center"/>
          </w:tcPr>
          <w:p w14:paraId="45E89BF7" w14:textId="77777777" w:rsidR="00E34360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34360">
              <w:rPr>
                <w:rFonts w:asciiTheme="minorEastAsia" w:hAnsiTheme="min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>高階證照</w:t>
            </w:r>
          </w:p>
          <w:p w14:paraId="71B40C3D" w14:textId="0E895759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34360">
              <w:rPr>
                <w:rFonts w:asciiTheme="minorEastAsia" w:hAnsiTheme="min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>一般證照</w:t>
            </w:r>
          </w:p>
        </w:tc>
      </w:tr>
      <w:tr w:rsidR="003F4FE8" w:rsidRPr="002322BA" w14:paraId="3CF457C4" w14:textId="77777777" w:rsidTr="00300142">
        <w:trPr>
          <w:trHeight w:val="567"/>
        </w:trPr>
        <w:tc>
          <w:tcPr>
            <w:tcW w:w="5000" w:type="pct"/>
            <w:gridSpan w:val="5"/>
            <w:vAlign w:val="center"/>
          </w:tcPr>
          <w:p w14:paraId="636F3941" w14:textId="77777777" w:rsidR="003F4FE8" w:rsidRPr="002322BA" w:rsidRDefault="003F4FE8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計畫</w:t>
            </w:r>
            <w:r w:rsidR="00E13627" w:rsidRPr="002322BA">
              <w:rPr>
                <w:rFonts w:ascii="Times New Roman" w:eastAsia="標楷體" w:hAnsi="Times New Roman" w:cs="Times New Roman"/>
              </w:rPr>
              <w:t>或活動</w:t>
            </w:r>
            <w:r w:rsidRPr="002322BA">
              <w:rPr>
                <w:rFonts w:ascii="Times New Roman" w:eastAsia="標楷體" w:hAnsi="Times New Roman" w:cs="Times New Roman"/>
              </w:rPr>
              <w:t>名稱：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例如</w:t>
            </w:r>
            <w:r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 xml:space="preserve">1429-A </w:t>
            </w:r>
            <w:r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全校學生考取專業證照比例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，無計畫不需填寫。</w:t>
            </w:r>
          </w:p>
        </w:tc>
      </w:tr>
      <w:tr w:rsidR="003F4FE8" w:rsidRPr="002322BA" w14:paraId="682AAD71" w14:textId="77777777" w:rsidTr="00300142">
        <w:trPr>
          <w:trHeight w:val="567"/>
        </w:trPr>
        <w:tc>
          <w:tcPr>
            <w:tcW w:w="5000" w:type="pct"/>
            <w:gridSpan w:val="5"/>
            <w:vAlign w:val="center"/>
          </w:tcPr>
          <w:p w14:paraId="04D7DC4A" w14:textId="77777777" w:rsidR="003F4FE8" w:rsidRPr="002322BA" w:rsidRDefault="003F4FE8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課程名稱：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正式課程名稱或證照中心開設的輔導課程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(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證照中心提供課名稱</w:t>
            </w:r>
            <w:r w:rsidR="00A426D6" w:rsidRPr="002322B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20"/>
              </w:rPr>
              <w:t>)</w:t>
            </w:r>
          </w:p>
        </w:tc>
      </w:tr>
      <w:tr w:rsidR="003F4FE8" w:rsidRPr="002322BA" w14:paraId="3FE86E1F" w14:textId="77777777" w:rsidTr="00300142">
        <w:trPr>
          <w:trHeight w:val="567"/>
        </w:trPr>
        <w:tc>
          <w:tcPr>
            <w:tcW w:w="5000" w:type="pct"/>
            <w:gridSpan w:val="5"/>
            <w:vAlign w:val="center"/>
          </w:tcPr>
          <w:p w14:paraId="484CA87C" w14:textId="77777777" w:rsidR="003F4FE8" w:rsidRPr="002322BA" w:rsidRDefault="003F4FE8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證照名稱：</w:t>
            </w:r>
          </w:p>
        </w:tc>
      </w:tr>
      <w:tr w:rsidR="00702989" w:rsidRPr="002322BA" w14:paraId="51D13E4F" w14:textId="77777777" w:rsidTr="00300142">
        <w:trPr>
          <w:trHeight w:val="567"/>
        </w:trPr>
        <w:tc>
          <w:tcPr>
            <w:tcW w:w="1174" w:type="pct"/>
            <w:gridSpan w:val="2"/>
            <w:vMerge w:val="restart"/>
            <w:vAlign w:val="center"/>
          </w:tcPr>
          <w:p w14:paraId="52D56344" w14:textId="6AF37156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所屬系所證照分類</w:t>
            </w:r>
          </w:p>
        </w:tc>
        <w:tc>
          <w:tcPr>
            <w:tcW w:w="3826" w:type="pct"/>
            <w:gridSpan w:val="3"/>
            <w:vAlign w:val="center"/>
          </w:tcPr>
          <w:p w14:paraId="5F4E16E5" w14:textId="34706A9D" w:rsidR="00702989" w:rsidRPr="002322BA" w:rsidRDefault="00D30B5E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視傳</w:t>
            </w:r>
            <w:r w:rsidR="00702989" w:rsidRPr="002322BA">
              <w:rPr>
                <w:rFonts w:ascii="Times New Roman" w:eastAsia="標楷體" w:hAnsi="Times New Roman" w:cs="Times New Roman"/>
              </w:rPr>
              <w:t>系</w:t>
            </w:r>
            <w:r w:rsidR="00300142" w:rsidRPr="002322BA">
              <w:rPr>
                <w:rFonts w:ascii="Times New Roman" w:eastAsia="標楷體" w:hAnsi="Times New Roman" w:cs="Times New Roman"/>
              </w:rPr>
              <w:t>：</w:t>
            </w:r>
            <w:r w:rsidR="00300142"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="00300142" w:rsidRPr="002322BA">
              <w:rPr>
                <w:rFonts w:ascii="Times New Roman" w:eastAsia="標楷體" w:hAnsi="Times New Roman" w:cs="Times New Roman"/>
              </w:rPr>
              <w:t>級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="00300142"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="00300142"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702989" w:rsidRPr="002322BA" w14:paraId="23D966FA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04E2BDF8" w14:textId="77777777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099E957C" w14:textId="1F8AE02A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數媒系：</w:t>
            </w:r>
            <w:r w:rsidR="00300142"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="00300142" w:rsidRPr="002322BA">
              <w:rPr>
                <w:rFonts w:ascii="Times New Roman" w:eastAsia="標楷體" w:hAnsi="Times New Roman" w:cs="Times New Roman"/>
              </w:rPr>
              <w:t>級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="00300142"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300142"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="00300142"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300142" w:rsidRPr="002322BA" w14:paraId="3EBF2994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0C932DD7" w14:textId="77777777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05523B72" w14:textId="6EAA8A5C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創設系：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300142" w:rsidRPr="002322BA" w14:paraId="25B9646B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0A8AFA29" w14:textId="77777777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10ABB131" w14:textId="422B14EA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流設</w:t>
            </w:r>
            <w:r w:rsidRPr="002322BA">
              <w:rPr>
                <w:rFonts w:ascii="Times New Roman" w:eastAsia="標楷體" w:hAnsi="Times New Roman" w:cs="Times New Roman"/>
              </w:rPr>
              <w:t>系：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300142" w:rsidRPr="002322BA" w14:paraId="5D8A2673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4B008EEB" w14:textId="77777777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6F77AF3A" w14:textId="3DCED0BF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服飾</w:t>
            </w:r>
            <w:r w:rsidRPr="002322BA">
              <w:rPr>
                <w:rFonts w:ascii="Times New Roman" w:eastAsia="標楷體" w:hAnsi="Times New Roman" w:cs="Times New Roman"/>
              </w:rPr>
              <w:t>系：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300142" w:rsidRPr="002322BA" w14:paraId="39FCA0C1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35F3D6D8" w14:textId="77777777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6685E705" w14:textId="5619FB69" w:rsidR="00300142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時經</w:t>
            </w:r>
            <w:r w:rsidRPr="002322BA">
              <w:rPr>
                <w:rFonts w:ascii="Times New Roman" w:eastAsia="標楷體" w:hAnsi="Times New Roman" w:cs="Times New Roman"/>
              </w:rPr>
              <w:t>系：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  <w:r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702989" w:rsidRPr="002322BA" w14:paraId="1F1E1630" w14:textId="77777777" w:rsidTr="00300142">
        <w:trPr>
          <w:trHeight w:val="567"/>
        </w:trPr>
        <w:tc>
          <w:tcPr>
            <w:tcW w:w="1174" w:type="pct"/>
            <w:gridSpan w:val="2"/>
            <w:vMerge/>
            <w:vAlign w:val="center"/>
          </w:tcPr>
          <w:p w14:paraId="3F6A1C0C" w14:textId="77777777" w:rsidR="00702989" w:rsidRPr="002322BA" w:rsidRDefault="00702989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6" w:type="pct"/>
            <w:gridSpan w:val="3"/>
            <w:vAlign w:val="center"/>
          </w:tcPr>
          <w:p w14:paraId="64C2C575" w14:textId="32EA6A34" w:rsidR="00702989" w:rsidRPr="002322BA" w:rsidRDefault="00300142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漫美學士學位學程</w:t>
            </w:r>
            <w:r w:rsidR="00702989" w:rsidRPr="002322BA">
              <w:rPr>
                <w:rFonts w:ascii="Times New Roman" w:eastAsia="標楷體" w:hAnsi="Times New Roman" w:cs="Times New Roman"/>
              </w:rPr>
              <w:t>：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702989" w:rsidRPr="002322BA">
              <w:rPr>
                <w:rFonts w:ascii="Times New Roman" w:eastAsia="標楷體" w:hAnsi="Times New Roman" w:cs="Times New Roman"/>
              </w:rPr>
              <w:t xml:space="preserve"> A</w:t>
            </w:r>
            <w:r w:rsidR="00702989" w:rsidRPr="002322BA">
              <w:rPr>
                <w:rFonts w:ascii="Times New Roman" w:eastAsia="標楷體" w:hAnsi="Times New Roman" w:cs="Times New Roman"/>
              </w:rPr>
              <w:t>級</w:t>
            </w:r>
            <w:r w:rsidR="00702989" w:rsidRPr="002322BA">
              <w:rPr>
                <w:rFonts w:ascii="Times New Roman" w:eastAsia="標楷體" w:hAnsi="Times New Roman" w:cs="Times New Roman"/>
              </w:rPr>
              <w:t xml:space="preserve">  </w:t>
            </w:r>
            <w:r w:rsidRPr="00E34360">
              <w:rPr>
                <w:rFonts w:asciiTheme="majorEastAsia" w:eastAsiaTheme="majorEastAsia" w:hAnsiTheme="majorEastAsia" w:cs="Times New Roman"/>
              </w:rPr>
              <w:t>□</w:t>
            </w:r>
            <w:r w:rsidR="00702989" w:rsidRPr="002322BA">
              <w:rPr>
                <w:rFonts w:ascii="Times New Roman" w:eastAsia="標楷體" w:hAnsi="Times New Roman" w:cs="Times New Roman"/>
              </w:rPr>
              <w:t xml:space="preserve"> B</w:t>
            </w:r>
            <w:r w:rsidR="00702989" w:rsidRPr="002322BA">
              <w:rPr>
                <w:rFonts w:ascii="Times New Roman" w:eastAsia="標楷體" w:hAnsi="Times New Roman" w:cs="Times New Roman"/>
              </w:rPr>
              <w:t>級</w:t>
            </w:r>
          </w:p>
        </w:tc>
      </w:tr>
      <w:tr w:rsidR="00A426D6" w:rsidRPr="002322BA" w14:paraId="200E20E9" w14:textId="77777777" w:rsidTr="00B04D11">
        <w:trPr>
          <w:trHeight w:hRule="exact" w:val="1194"/>
        </w:trPr>
        <w:tc>
          <w:tcPr>
            <w:tcW w:w="1174" w:type="pct"/>
            <w:gridSpan w:val="2"/>
          </w:tcPr>
          <w:p w14:paraId="5307F306" w14:textId="77777777" w:rsidR="00A426D6" w:rsidRPr="002322BA" w:rsidRDefault="00A426D6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申請教師</w:t>
            </w:r>
          </w:p>
        </w:tc>
        <w:tc>
          <w:tcPr>
            <w:tcW w:w="1326" w:type="pct"/>
          </w:tcPr>
          <w:p w14:paraId="73030AD6" w14:textId="77777777" w:rsidR="00A426D6" w:rsidRPr="002322BA" w:rsidRDefault="00A426D6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系所主任</w:t>
            </w:r>
          </w:p>
        </w:tc>
        <w:tc>
          <w:tcPr>
            <w:tcW w:w="1446" w:type="pct"/>
          </w:tcPr>
          <w:p w14:paraId="56C3B5E4" w14:textId="63365F55" w:rsidR="00A426D6" w:rsidRPr="002322BA" w:rsidRDefault="00A426D6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證照中心</w:t>
            </w:r>
            <w:r w:rsidR="007A749C" w:rsidRPr="002322BA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1054" w:type="pct"/>
          </w:tcPr>
          <w:p w14:paraId="2D25D94D" w14:textId="77777777" w:rsidR="00A426D6" w:rsidRPr="002322BA" w:rsidRDefault="00A426D6" w:rsidP="002322B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2322BA">
              <w:rPr>
                <w:rFonts w:ascii="Times New Roman" w:eastAsia="標楷體" w:hAnsi="Times New Roman" w:cs="Times New Roman"/>
              </w:rPr>
              <w:t>院長</w:t>
            </w:r>
          </w:p>
        </w:tc>
      </w:tr>
    </w:tbl>
    <w:p w14:paraId="59115E7D" w14:textId="77777777" w:rsidR="00A023BE" w:rsidRPr="002322BA" w:rsidRDefault="00C63174" w:rsidP="002322BA">
      <w:pPr>
        <w:spacing w:line="440" w:lineRule="exact"/>
        <w:rPr>
          <w:rFonts w:ascii="Times New Roman" w:eastAsia="標楷體" w:hAnsi="Times New Roman" w:cs="Times New Roman"/>
          <w:sz w:val="20"/>
          <w:szCs w:val="20"/>
        </w:rPr>
      </w:pPr>
      <w:r w:rsidRPr="002322BA">
        <w:rPr>
          <w:rFonts w:ascii="Times New Roman" w:eastAsia="標楷體" w:hAnsi="Times New Roman" w:cs="Times New Roman"/>
          <w:sz w:val="20"/>
          <w:szCs w:val="20"/>
        </w:rPr>
        <w:t>備註</w:t>
      </w:r>
      <w:r w:rsidRPr="002322BA">
        <w:rPr>
          <w:rFonts w:ascii="Times New Roman" w:eastAsia="標楷體" w:hAnsi="Times New Roman" w:cs="Times New Roman"/>
          <w:sz w:val="20"/>
          <w:szCs w:val="20"/>
        </w:rPr>
        <w:t>:</w:t>
      </w:r>
    </w:p>
    <w:p w14:paraId="0A62C512" w14:textId="4D288AC5" w:rsidR="004903F0" w:rsidRPr="002322BA" w:rsidRDefault="00B81C01" w:rsidP="002322BA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2322BA">
        <w:rPr>
          <w:rFonts w:ascii="Times New Roman" w:eastAsia="標楷體" w:hAnsi="Times New Roman" w:cs="Times New Roman"/>
          <w:sz w:val="20"/>
          <w:szCs w:val="20"/>
        </w:rPr>
        <w:t>重點</w:t>
      </w:r>
      <w:r w:rsidR="008A2977" w:rsidRPr="002322BA">
        <w:rPr>
          <w:rFonts w:ascii="Times New Roman" w:eastAsia="標楷體" w:hAnsi="Times New Roman" w:cs="Times New Roman"/>
          <w:sz w:val="20"/>
          <w:szCs w:val="20"/>
        </w:rPr>
        <w:t>高階</w:t>
      </w:r>
      <w:r w:rsidR="00A73274" w:rsidRPr="002322BA">
        <w:rPr>
          <w:rFonts w:ascii="Times New Roman" w:eastAsia="標楷體" w:hAnsi="Times New Roman" w:cs="Times New Roman"/>
          <w:sz w:val="20"/>
          <w:szCs w:val="20"/>
        </w:rPr>
        <w:t>專業</w:t>
      </w:r>
      <w:r w:rsidR="008A2977" w:rsidRPr="002322BA">
        <w:rPr>
          <w:rFonts w:ascii="Times New Roman" w:eastAsia="標楷體" w:hAnsi="Times New Roman" w:cs="Times New Roman"/>
          <w:sz w:val="20"/>
          <w:szCs w:val="20"/>
        </w:rPr>
        <w:t>證照依</w:t>
      </w:r>
      <w:r w:rsidR="005D2958" w:rsidRPr="002322BA">
        <w:rPr>
          <w:rFonts w:ascii="Times New Roman" w:eastAsia="標楷體" w:hAnsi="Times New Roman" w:cs="Times New Roman"/>
          <w:sz w:val="20"/>
          <w:szCs w:val="20"/>
        </w:rPr>
        <w:t>本</w:t>
      </w:r>
      <w:r w:rsidR="00D11BED" w:rsidRPr="002322BA">
        <w:rPr>
          <w:rFonts w:ascii="Times New Roman" w:eastAsia="標楷體" w:hAnsi="Times New Roman" w:cs="Times New Roman"/>
          <w:sz w:val="20"/>
          <w:szCs w:val="20"/>
        </w:rPr>
        <w:t>院</w:t>
      </w:r>
      <w:r w:rsidR="009161D3" w:rsidRPr="009161D3">
        <w:rPr>
          <w:rFonts w:ascii="Times New Roman" w:eastAsia="標楷體" w:hAnsi="Times New Roman" w:cs="Times New Roman" w:hint="eastAsia"/>
          <w:sz w:val="20"/>
          <w:szCs w:val="20"/>
        </w:rPr>
        <w:t>設計時尚專業實習暨證照培訓中心</w:t>
      </w:r>
      <w:r w:rsidR="008A2977" w:rsidRPr="002322BA">
        <w:rPr>
          <w:rFonts w:ascii="Times New Roman" w:eastAsia="標楷體" w:hAnsi="Times New Roman" w:cs="Times New Roman"/>
          <w:sz w:val="20"/>
          <w:szCs w:val="20"/>
        </w:rPr>
        <w:t>公告為主</w:t>
      </w:r>
      <w:r w:rsidR="00D11BED" w:rsidRPr="002322BA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0A2EE6FC" w14:textId="53017653" w:rsidR="00A023BE" w:rsidRPr="002322BA" w:rsidRDefault="00A023BE" w:rsidP="002322BA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  <w:sz w:val="20"/>
          <w:szCs w:val="20"/>
        </w:rPr>
      </w:pPr>
      <w:r w:rsidRPr="002322BA">
        <w:rPr>
          <w:rFonts w:ascii="Times New Roman" w:eastAsia="標楷體" w:hAnsi="Times New Roman" w:cs="Times New Roman"/>
          <w:sz w:val="20"/>
          <w:szCs w:val="20"/>
        </w:rPr>
        <w:t>申請證照輔導教師，如需各系辦公室協助考照試務，請事先與</w:t>
      </w:r>
      <w:r w:rsidR="00DE32AD" w:rsidRPr="002322BA">
        <w:rPr>
          <w:rFonts w:ascii="Times New Roman" w:eastAsia="標楷體" w:hAnsi="Times New Roman" w:cs="Times New Roman"/>
          <w:sz w:val="20"/>
          <w:szCs w:val="20"/>
        </w:rPr>
        <w:t>該</w:t>
      </w:r>
      <w:r w:rsidRPr="002322BA">
        <w:rPr>
          <w:rFonts w:ascii="Times New Roman" w:eastAsia="標楷體" w:hAnsi="Times New Roman" w:cs="Times New Roman"/>
          <w:sz w:val="20"/>
          <w:szCs w:val="20"/>
        </w:rPr>
        <w:t>系辦公室協調。</w:t>
      </w:r>
    </w:p>
    <w:p w14:paraId="7A254210" w14:textId="6388D3DB" w:rsidR="00D30B5E" w:rsidRPr="002322BA" w:rsidRDefault="00D30B5E" w:rsidP="002322BA">
      <w:pPr>
        <w:widowControl/>
        <w:spacing w:line="440" w:lineRule="exact"/>
        <w:rPr>
          <w:rFonts w:ascii="Times New Roman" w:eastAsia="標楷體" w:hAnsi="Times New Roman" w:cs="Times New Roman"/>
          <w:sz w:val="20"/>
          <w:szCs w:val="20"/>
        </w:rPr>
      </w:pPr>
      <w:r w:rsidRPr="002322BA">
        <w:rPr>
          <w:rFonts w:ascii="Times New Roman" w:eastAsia="標楷體" w:hAnsi="Times New Roman" w:cs="Times New Roman"/>
          <w:sz w:val="20"/>
          <w:szCs w:val="20"/>
        </w:rPr>
        <w:br w:type="page"/>
      </w:r>
    </w:p>
    <w:p w14:paraId="51438778" w14:textId="36827C7E" w:rsidR="00D30B5E" w:rsidRPr="002322BA" w:rsidRDefault="00D30B5E" w:rsidP="002322BA">
      <w:pPr>
        <w:spacing w:line="440" w:lineRule="exact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2322BA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5C3B0" wp14:editId="363E38E6">
                <wp:simplePos x="0" y="0"/>
                <wp:positionH relativeFrom="column">
                  <wp:posOffset>5301260</wp:posOffset>
                </wp:positionH>
                <wp:positionV relativeFrom="paragraph">
                  <wp:posOffset>-304673</wp:posOffset>
                </wp:positionV>
                <wp:extent cx="697692" cy="317133"/>
                <wp:effectExtent l="0" t="0" r="26670" b="260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92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A753F" w14:textId="60B11748" w:rsidR="00283802" w:rsidRPr="00283802" w:rsidRDefault="00283802" w:rsidP="00283802">
                            <w:pPr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 w:rsidRPr="00283802"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C3B0" id="文字方塊 3" o:spid="_x0000_s1027" type="#_x0000_t202" style="position:absolute;left:0;text-align:left;margin-left:417.4pt;margin-top:-24pt;width:54.9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" fillcolor="white [3201]" strokeweight=".5pt">
                <v:textbox>
                  <w:txbxContent>
                    <w:p w14:paraId="13FA753F" w14:textId="60B11748" w:rsidR="00283802" w:rsidRPr="00283802" w:rsidRDefault="00283802" w:rsidP="00283802">
                      <w:pPr>
                        <w:jc w:val="center"/>
                        <w:rPr>
                          <w:rFonts w:ascii="Arial" w:eastAsia="標楷體" w:hAnsi="Arial" w:cs="Arial"/>
                        </w:rPr>
                      </w:pPr>
                      <w:r w:rsidRPr="00283802"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322BA">
        <w:rPr>
          <w:rFonts w:ascii="Times New Roman" w:eastAsia="標楷體" w:hAnsi="Times New Roman" w:cs="Times New Roman"/>
          <w:sz w:val="28"/>
          <w:szCs w:val="28"/>
        </w:rPr>
        <w:t>嶺東科技大學設計</w:t>
      </w:r>
      <w:r w:rsidR="006C5AF5">
        <w:rPr>
          <w:rFonts w:ascii="Times New Roman" w:eastAsia="標楷體" w:hAnsi="Times New Roman" w:cs="Times New Roman" w:hint="eastAsia"/>
          <w:sz w:val="28"/>
          <w:szCs w:val="28"/>
        </w:rPr>
        <w:t>時尚</w:t>
      </w:r>
      <w:r w:rsidRPr="002322BA">
        <w:rPr>
          <w:rFonts w:ascii="Times New Roman" w:eastAsia="標楷體" w:hAnsi="Times New Roman" w:cs="Times New Roman"/>
          <w:sz w:val="28"/>
          <w:szCs w:val="28"/>
        </w:rPr>
        <w:t>學院證照輔導績效證明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3"/>
        <w:gridCol w:w="3585"/>
        <w:gridCol w:w="1476"/>
        <w:gridCol w:w="2848"/>
      </w:tblGrid>
      <w:tr w:rsidR="00D92012" w:rsidRPr="002322BA" w14:paraId="363D4214" w14:textId="77777777" w:rsidTr="009161D3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640107D4" w14:textId="56EF400A" w:rsidR="00D92012" w:rsidRPr="002322BA" w:rsidRDefault="00D92012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spacing w:val="60"/>
                <w:kern w:val="0"/>
                <w:szCs w:val="24"/>
                <w:fitText w:val="960" w:id="-1192993024"/>
              </w:rPr>
              <w:t>申請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fitText w:val="960" w:id="-1192993024"/>
              </w:rPr>
              <w:t>人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169634A6" w14:textId="77777777" w:rsidR="00D92012" w:rsidRPr="002322BA" w:rsidRDefault="00D92012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7" w:type="pct"/>
            <w:shd w:val="clear" w:color="auto" w:fill="D9D9D9" w:themeFill="background1" w:themeFillShade="D9"/>
            <w:noWrap/>
            <w:vAlign w:val="center"/>
          </w:tcPr>
          <w:p w14:paraId="1B6E759C" w14:textId="6F6FAAA7" w:rsidR="00D92012" w:rsidRPr="002322BA" w:rsidRDefault="007A749C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所屬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主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系</w:t>
            </w:r>
          </w:p>
        </w:tc>
        <w:tc>
          <w:tcPr>
            <w:tcW w:w="1480" w:type="pct"/>
            <w:shd w:val="clear" w:color="auto" w:fill="auto"/>
            <w:noWrap/>
            <w:vAlign w:val="center"/>
          </w:tcPr>
          <w:p w14:paraId="77A2A913" w14:textId="194BADD6" w:rsidR="00D92012" w:rsidRPr="002322BA" w:rsidRDefault="00D92012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</w:p>
        </w:tc>
      </w:tr>
      <w:tr w:rsidR="007A749C" w:rsidRPr="002322BA" w14:paraId="6CF8D403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42CC480D" w14:textId="77777777" w:rsidR="00D30B5E" w:rsidRPr="002322BA" w:rsidRDefault="007A749C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核定輔導</w:t>
            </w:r>
          </w:p>
          <w:p w14:paraId="7FF8AE21" w14:textId="5025521F" w:rsidR="007A749C" w:rsidRPr="002322BA" w:rsidRDefault="007A749C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8E464B8" w14:textId="0FF9B1BB" w:rsidR="007A749C" w:rsidRPr="002322BA" w:rsidRDefault="007A749C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</w:p>
        </w:tc>
      </w:tr>
      <w:tr w:rsidR="004A2FC4" w:rsidRPr="002322BA" w14:paraId="74226968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0369BA75" w14:textId="4FE51EB9" w:rsidR="004A2FC4" w:rsidRPr="002322BA" w:rsidRDefault="004A2FC4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輔導期間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FCC0B33" w14:textId="77777777" w:rsidR="00F26E8F" w:rsidRPr="002322BA" w:rsidRDefault="004A2FC4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民國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年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月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日至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年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月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日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 xml:space="preserve"> 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/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 xml:space="preserve"> 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民國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年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月至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年</w:t>
            </w:r>
            <w:r w:rsidR="003655F1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月</w:t>
            </w:r>
          </w:p>
          <w:p w14:paraId="0A22CD16" w14:textId="06943BF0" w:rsidR="004A2FC4" w:rsidRPr="002322BA" w:rsidRDefault="003655F1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學年度第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學期至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學年度第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○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學期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 xml:space="preserve"> </w:t>
            </w:r>
            <w:r w:rsidR="004A2FC4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(</w:t>
            </w:r>
            <w:r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輔導期間範圍</w:t>
            </w:r>
            <w:r w:rsidR="004A2FC4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請自訂</w:t>
            </w:r>
            <w:r w:rsidR="004A2FC4" w:rsidRPr="002322BA">
              <w:rPr>
                <w:rFonts w:ascii="Times New Roman" w:eastAsia="標楷體" w:hAnsi="Times New Roman" w:cs="Times New Roman"/>
                <w:bCs/>
                <w:color w:val="FF0000"/>
                <w:kern w:val="0"/>
                <w:szCs w:val="24"/>
              </w:rPr>
              <w:t>)</w:t>
            </w:r>
          </w:p>
        </w:tc>
      </w:tr>
      <w:tr w:rsidR="00D92012" w:rsidRPr="002322BA" w14:paraId="35D2E4EE" w14:textId="77777777" w:rsidTr="009161D3">
        <w:trPr>
          <w:trHeight w:val="1708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671CBCA0" w14:textId="77777777" w:rsidR="00D92012" w:rsidRPr="002322BA" w:rsidRDefault="00D92012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547D2B47" w14:textId="6434FB12" w:rsidR="00D92012" w:rsidRPr="002322BA" w:rsidRDefault="00D92012" w:rsidP="002322B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A</w:t>
            </w:r>
            <w:r w:rsidR="000C62C0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="003A696A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</w:p>
          <w:p w14:paraId="447D764C" w14:textId="34C0607C" w:rsidR="00D92012" w:rsidRPr="002322BA" w:rsidRDefault="00D92012" w:rsidP="002322BA">
            <w:pPr>
              <w:widowControl/>
              <w:spacing w:beforeLines="50" w:before="180" w:line="44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B</w:t>
            </w:r>
            <w:r w:rsidR="000C62C0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 w:rsidR="003A696A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14:paraId="0DA8BBB7" w14:textId="77777777" w:rsidR="00D30B5E" w:rsidRPr="002322BA" w:rsidRDefault="00D92012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輔導取得</w:t>
            </w:r>
          </w:p>
          <w:p w14:paraId="1C30220B" w14:textId="3E2ABBB4" w:rsidR="00D92012" w:rsidRPr="002322BA" w:rsidRDefault="00D92012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證照數</w:t>
            </w:r>
          </w:p>
        </w:tc>
        <w:tc>
          <w:tcPr>
            <w:tcW w:w="1480" w:type="pct"/>
            <w:shd w:val="clear" w:color="auto" w:fill="auto"/>
            <w:vAlign w:val="center"/>
          </w:tcPr>
          <w:p w14:paraId="7D96D111" w14:textId="7296C750" w:rsidR="00D92012" w:rsidRPr="002322BA" w:rsidRDefault="00D92012" w:rsidP="002322B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A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類：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3A696A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張</w:t>
            </w:r>
          </w:p>
          <w:p w14:paraId="1E942EC4" w14:textId="2E3B95C8" w:rsidR="00D92012" w:rsidRPr="002322BA" w:rsidRDefault="00D92012" w:rsidP="002322B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B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類：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="003A696A"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</w:rPr>
              <w:t>張</w:t>
            </w:r>
          </w:p>
        </w:tc>
      </w:tr>
      <w:tr w:rsidR="007A749C" w:rsidRPr="002322BA" w14:paraId="0C48E1C1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76A53C20" w14:textId="086FAFBA" w:rsidR="007A749C" w:rsidRPr="002322BA" w:rsidRDefault="007A749C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證照輔導績效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5FCB109B" w14:textId="14E97047" w:rsidR="007A749C" w:rsidRPr="002322BA" w:rsidRDefault="007A749C" w:rsidP="002322BA">
            <w:pPr>
              <w:widowControl/>
              <w:spacing w:line="440" w:lineRule="exact"/>
              <w:textAlignment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共計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  <w:t xml:space="preserve">                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點</w:t>
            </w:r>
          </w:p>
        </w:tc>
      </w:tr>
      <w:tr w:rsidR="000A271D" w:rsidRPr="002322BA" w14:paraId="574C0A20" w14:textId="77777777" w:rsidTr="00D30B5E">
        <w:trPr>
          <w:trHeight w:val="850"/>
          <w:jc w:val="center"/>
        </w:trPr>
        <w:tc>
          <w:tcPr>
            <w:tcW w:w="890" w:type="pct"/>
            <w:shd w:val="clear" w:color="auto" w:fill="D9D9D9" w:themeFill="background1" w:themeFillShade="D9"/>
            <w:noWrap/>
            <w:vAlign w:val="center"/>
          </w:tcPr>
          <w:p w14:paraId="2A61A066" w14:textId="1B2D5DF2" w:rsidR="000A271D" w:rsidRPr="002322BA" w:rsidRDefault="000A271D" w:rsidP="002322B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附件</w:t>
            </w:r>
          </w:p>
        </w:tc>
        <w:tc>
          <w:tcPr>
            <w:tcW w:w="4110" w:type="pct"/>
            <w:gridSpan w:val="3"/>
            <w:shd w:val="clear" w:color="auto" w:fill="auto"/>
            <w:noWrap/>
            <w:vAlign w:val="center"/>
          </w:tcPr>
          <w:p w14:paraId="78C316B7" w14:textId="51F68720" w:rsidR="000A271D" w:rsidRPr="002322BA" w:rsidRDefault="000A271D" w:rsidP="002322BA">
            <w:pPr>
              <w:widowControl/>
              <w:spacing w:line="440" w:lineRule="exact"/>
              <w:textAlignment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9161D3">
              <w:rPr>
                <w:rFonts w:asciiTheme="minorEastAsia" w:hAnsiTheme="min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原始證照輔導課程申請表</w:t>
            </w:r>
          </w:p>
          <w:p w14:paraId="7E5328AA" w14:textId="5C333E42" w:rsidR="000A271D" w:rsidRPr="002322BA" w:rsidRDefault="000A271D" w:rsidP="002322BA">
            <w:pPr>
              <w:widowControl/>
              <w:spacing w:line="440" w:lineRule="exact"/>
              <w:textAlignment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9161D3">
              <w:rPr>
                <w:rFonts w:asciiTheme="minorEastAsia" w:hAnsiTheme="minorEastAsia" w:cs="Times New Roman"/>
              </w:rPr>
              <w:t>□</w:t>
            </w:r>
            <w:r w:rsidRPr="002322BA">
              <w:rPr>
                <w:rFonts w:ascii="Times New Roman" w:eastAsia="標楷體" w:hAnsi="Times New Roman" w:cs="Times New Roman"/>
              </w:rPr>
              <w:t>證照清冊或成績單</w:t>
            </w:r>
          </w:p>
        </w:tc>
      </w:tr>
    </w:tbl>
    <w:p w14:paraId="78315DE8" w14:textId="4FA7CABF" w:rsidR="00D70268" w:rsidRPr="002322BA" w:rsidRDefault="009161D3" w:rsidP="002322BA">
      <w:pPr>
        <w:tabs>
          <w:tab w:val="left" w:pos="5529"/>
        </w:tabs>
        <w:spacing w:beforeLines="50" w:before="180" w:line="440" w:lineRule="exact"/>
        <w:jc w:val="right"/>
        <w:rPr>
          <w:rFonts w:ascii="Times New Roman" w:eastAsia="標楷體" w:hAnsi="Times New Roman" w:cs="Times New Roman"/>
          <w:color w:val="FF0000"/>
          <w:sz w:val="20"/>
          <w:szCs w:val="20"/>
        </w:rPr>
      </w:pPr>
      <w:r w:rsidRPr="009161D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設計時尚專業實習暨證照培訓中心</w:t>
      </w:r>
    </w:p>
    <w:sectPr w:rsidR="00D70268" w:rsidRPr="002322BA" w:rsidSect="00B04D1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8D02" w14:textId="77777777" w:rsidR="00A72B0E" w:rsidRDefault="00A72B0E" w:rsidP="00543F44">
      <w:r>
        <w:separator/>
      </w:r>
    </w:p>
  </w:endnote>
  <w:endnote w:type="continuationSeparator" w:id="0">
    <w:p w14:paraId="72A4FBE0" w14:textId="77777777" w:rsidR="00A72B0E" w:rsidRDefault="00A72B0E" w:rsidP="005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6339" w14:textId="77777777" w:rsidR="00A72B0E" w:rsidRDefault="00A72B0E" w:rsidP="00543F44">
      <w:r>
        <w:separator/>
      </w:r>
    </w:p>
  </w:footnote>
  <w:footnote w:type="continuationSeparator" w:id="0">
    <w:p w14:paraId="30C0BB89" w14:textId="77777777" w:rsidR="00A72B0E" w:rsidRDefault="00A72B0E" w:rsidP="005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6DBE"/>
    <w:multiLevelType w:val="hybridMultilevel"/>
    <w:tmpl w:val="067E7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E90D91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E45D12"/>
    <w:multiLevelType w:val="hybridMultilevel"/>
    <w:tmpl w:val="09127274"/>
    <w:lvl w:ilvl="0" w:tplc="AC08325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2558708">
    <w:abstractNumId w:val="0"/>
  </w:num>
  <w:num w:numId="2" w16cid:durableId="174502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56"/>
    <w:rsid w:val="00014F42"/>
    <w:rsid w:val="000366FA"/>
    <w:rsid w:val="0004082D"/>
    <w:rsid w:val="00052363"/>
    <w:rsid w:val="0006530E"/>
    <w:rsid w:val="00097F20"/>
    <w:rsid w:val="000A271D"/>
    <w:rsid w:val="000C3F8F"/>
    <w:rsid w:val="000C62C0"/>
    <w:rsid w:val="000D4137"/>
    <w:rsid w:val="000E44B7"/>
    <w:rsid w:val="00100700"/>
    <w:rsid w:val="00104750"/>
    <w:rsid w:val="001737AD"/>
    <w:rsid w:val="00183AEC"/>
    <w:rsid w:val="00197F95"/>
    <w:rsid w:val="001B66FA"/>
    <w:rsid w:val="001D057B"/>
    <w:rsid w:val="002322BA"/>
    <w:rsid w:val="0023370F"/>
    <w:rsid w:val="002637A4"/>
    <w:rsid w:val="00273DC5"/>
    <w:rsid w:val="00274D77"/>
    <w:rsid w:val="002802A0"/>
    <w:rsid w:val="00283802"/>
    <w:rsid w:val="00287EE5"/>
    <w:rsid w:val="00293F39"/>
    <w:rsid w:val="002A0E3D"/>
    <w:rsid w:val="002D00E4"/>
    <w:rsid w:val="002E20AF"/>
    <w:rsid w:val="002E2620"/>
    <w:rsid w:val="002E408A"/>
    <w:rsid w:val="002E47D9"/>
    <w:rsid w:val="00300142"/>
    <w:rsid w:val="00352776"/>
    <w:rsid w:val="003579B4"/>
    <w:rsid w:val="003655F1"/>
    <w:rsid w:val="00373BBB"/>
    <w:rsid w:val="00377D1D"/>
    <w:rsid w:val="003A696A"/>
    <w:rsid w:val="003A7A9A"/>
    <w:rsid w:val="003B0E54"/>
    <w:rsid w:val="003C7086"/>
    <w:rsid w:val="003F4FE8"/>
    <w:rsid w:val="00412082"/>
    <w:rsid w:val="00432A78"/>
    <w:rsid w:val="004903F0"/>
    <w:rsid w:val="004A2FC4"/>
    <w:rsid w:val="004A3424"/>
    <w:rsid w:val="004A726E"/>
    <w:rsid w:val="004C3D62"/>
    <w:rsid w:val="004F32A0"/>
    <w:rsid w:val="004F350A"/>
    <w:rsid w:val="0050555C"/>
    <w:rsid w:val="00543F44"/>
    <w:rsid w:val="0056099A"/>
    <w:rsid w:val="00565429"/>
    <w:rsid w:val="00574063"/>
    <w:rsid w:val="005A0F00"/>
    <w:rsid w:val="005D2958"/>
    <w:rsid w:val="00601A23"/>
    <w:rsid w:val="0060501A"/>
    <w:rsid w:val="006213D8"/>
    <w:rsid w:val="00663CCC"/>
    <w:rsid w:val="00676E4C"/>
    <w:rsid w:val="0068361C"/>
    <w:rsid w:val="006B77CA"/>
    <w:rsid w:val="006C5AF5"/>
    <w:rsid w:val="006D1556"/>
    <w:rsid w:val="00702989"/>
    <w:rsid w:val="0075315C"/>
    <w:rsid w:val="007574B6"/>
    <w:rsid w:val="00770309"/>
    <w:rsid w:val="00773CC0"/>
    <w:rsid w:val="00777FB1"/>
    <w:rsid w:val="00794749"/>
    <w:rsid w:val="007A749C"/>
    <w:rsid w:val="007B55F5"/>
    <w:rsid w:val="00811BDC"/>
    <w:rsid w:val="0082631A"/>
    <w:rsid w:val="00835A42"/>
    <w:rsid w:val="00882B28"/>
    <w:rsid w:val="008A2977"/>
    <w:rsid w:val="008C4409"/>
    <w:rsid w:val="009161D3"/>
    <w:rsid w:val="00941AFC"/>
    <w:rsid w:val="0097233C"/>
    <w:rsid w:val="009976AF"/>
    <w:rsid w:val="009A5ABD"/>
    <w:rsid w:val="009C604A"/>
    <w:rsid w:val="009D5412"/>
    <w:rsid w:val="009E3DD9"/>
    <w:rsid w:val="00A023BE"/>
    <w:rsid w:val="00A3297F"/>
    <w:rsid w:val="00A34BCB"/>
    <w:rsid w:val="00A426D6"/>
    <w:rsid w:val="00A72B0E"/>
    <w:rsid w:val="00A73274"/>
    <w:rsid w:val="00AA75CC"/>
    <w:rsid w:val="00AF32BC"/>
    <w:rsid w:val="00B04D11"/>
    <w:rsid w:val="00B81C01"/>
    <w:rsid w:val="00BD2BB2"/>
    <w:rsid w:val="00BD522C"/>
    <w:rsid w:val="00BE56AD"/>
    <w:rsid w:val="00C2744A"/>
    <w:rsid w:val="00C2795E"/>
    <w:rsid w:val="00C37464"/>
    <w:rsid w:val="00C56C35"/>
    <w:rsid w:val="00C63174"/>
    <w:rsid w:val="00C67819"/>
    <w:rsid w:val="00C74210"/>
    <w:rsid w:val="00C766BD"/>
    <w:rsid w:val="00C76DE7"/>
    <w:rsid w:val="00C76F3B"/>
    <w:rsid w:val="00C97991"/>
    <w:rsid w:val="00CB4201"/>
    <w:rsid w:val="00CC1F98"/>
    <w:rsid w:val="00CE4177"/>
    <w:rsid w:val="00D11BED"/>
    <w:rsid w:val="00D30B5E"/>
    <w:rsid w:val="00D604F8"/>
    <w:rsid w:val="00D70268"/>
    <w:rsid w:val="00D83025"/>
    <w:rsid w:val="00D85FC2"/>
    <w:rsid w:val="00D90962"/>
    <w:rsid w:val="00D92012"/>
    <w:rsid w:val="00DB7B88"/>
    <w:rsid w:val="00DC4507"/>
    <w:rsid w:val="00DE32AD"/>
    <w:rsid w:val="00E13627"/>
    <w:rsid w:val="00E15D8D"/>
    <w:rsid w:val="00E34360"/>
    <w:rsid w:val="00E77E49"/>
    <w:rsid w:val="00E95037"/>
    <w:rsid w:val="00EA3E11"/>
    <w:rsid w:val="00EA758A"/>
    <w:rsid w:val="00EB65F3"/>
    <w:rsid w:val="00EC7621"/>
    <w:rsid w:val="00EE4232"/>
    <w:rsid w:val="00F26D06"/>
    <w:rsid w:val="00F26E8F"/>
    <w:rsid w:val="00F34F0F"/>
    <w:rsid w:val="00F60EAA"/>
    <w:rsid w:val="00F81525"/>
    <w:rsid w:val="00F8353B"/>
    <w:rsid w:val="00FC6E7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792E"/>
  <w15:docId w15:val="{9CF389A8-34C1-4BC5-A152-11523F2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D9"/>
    <w:pPr>
      <w:ind w:leftChars="200" w:left="480"/>
    </w:pPr>
  </w:style>
  <w:style w:type="table" w:styleId="a4">
    <w:name w:val="Table Grid"/>
    <w:basedOn w:val="a1"/>
    <w:uiPriority w:val="39"/>
    <w:rsid w:val="00F8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3F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3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3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27215F8B98CFC43A6671ED129D17B9D" ma:contentTypeVersion="0" ma:contentTypeDescription="建立新的文件。" ma:contentTypeScope="" ma:versionID="4c6630b82b98f335bb88f2fdb65332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a031ce8001deadc4b2b294bd147a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A6072-1653-47FF-ADDC-3BF21F32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FD6CF-F80C-4145-AF11-0C09B2B61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吳宜真</cp:lastModifiedBy>
  <cp:revision>17</cp:revision>
  <cp:lastPrinted>2023-08-29T02:25:00Z</cp:lastPrinted>
  <dcterms:created xsi:type="dcterms:W3CDTF">2023-12-05T08:54:00Z</dcterms:created>
  <dcterms:modified xsi:type="dcterms:W3CDTF">2026-03-20T07:17:00Z</dcterms:modified>
</cp:coreProperties>
</file>